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D6" w:rsidRPr="00216ECB" w:rsidRDefault="009F36D6" w:rsidP="009F36D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16ECB">
        <w:rPr>
          <w:rFonts w:ascii="Times New Roman" w:hAnsi="Times New Roman" w:cs="Times New Roman"/>
          <w:sz w:val="32"/>
          <w:szCs w:val="32"/>
        </w:rPr>
        <w:t>СОВЕТ</w:t>
      </w:r>
    </w:p>
    <w:p w:rsidR="009F36D6" w:rsidRPr="00216ECB" w:rsidRDefault="009F36D6" w:rsidP="009F36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16ECB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E81401" w:rsidRPr="00216ECB">
        <w:rPr>
          <w:rFonts w:ascii="Times New Roman" w:hAnsi="Times New Roman" w:cs="Times New Roman"/>
          <w:sz w:val="28"/>
          <w:szCs w:val="28"/>
        </w:rPr>
        <w:t xml:space="preserve"> ЛОСЕВСКОГО</w:t>
      </w:r>
      <w:r w:rsidRPr="00216E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1401" w:rsidRPr="00216ECB">
        <w:rPr>
          <w:rFonts w:ascii="Times New Roman" w:hAnsi="Times New Roman" w:cs="Times New Roman"/>
          <w:sz w:val="28"/>
          <w:szCs w:val="28"/>
        </w:rPr>
        <w:t xml:space="preserve"> </w:t>
      </w:r>
      <w:r w:rsidRPr="00216ECB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9F36D6" w:rsidRPr="00216ECB" w:rsidRDefault="009F36D6" w:rsidP="009F36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16EC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F36D6" w:rsidRDefault="009F36D6" w:rsidP="006D63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ECB" w:rsidRPr="00216ECB" w:rsidRDefault="00216ECB" w:rsidP="006D63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36D6" w:rsidRDefault="006D639B" w:rsidP="006D639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EC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16ECB" w:rsidRPr="00216ECB" w:rsidRDefault="00216ECB" w:rsidP="006D63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CB" w:rsidRPr="00216ECB" w:rsidRDefault="00216ECB" w:rsidP="006D63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D6" w:rsidRPr="00216ECB" w:rsidRDefault="009F36D6" w:rsidP="009F36D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16EC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A44E2">
        <w:rPr>
          <w:rFonts w:ascii="Times New Roman" w:hAnsi="Times New Roman" w:cs="Times New Roman"/>
          <w:sz w:val="28"/>
          <w:szCs w:val="28"/>
          <w:u w:val="single"/>
        </w:rPr>
        <w:t xml:space="preserve">   16.11.2018</w:t>
      </w:r>
      <w:r w:rsidR="00216ECB">
        <w:rPr>
          <w:rFonts w:ascii="Times New Roman" w:hAnsi="Times New Roman" w:cs="Times New Roman"/>
          <w:sz w:val="28"/>
          <w:szCs w:val="28"/>
          <w:u w:val="single"/>
        </w:rPr>
        <w:t xml:space="preserve"> г.   </w:t>
      </w:r>
      <w:r w:rsidRPr="00216ECB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CA44E2">
        <w:rPr>
          <w:rFonts w:ascii="Times New Roman" w:hAnsi="Times New Roman" w:cs="Times New Roman"/>
          <w:sz w:val="28"/>
          <w:szCs w:val="28"/>
          <w:u w:val="single"/>
        </w:rPr>
        <w:t>246</w:t>
      </w:r>
    </w:p>
    <w:p w:rsidR="009F36D6" w:rsidRPr="00216ECB" w:rsidRDefault="009F36D6" w:rsidP="009F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216ECB">
        <w:rPr>
          <w:rFonts w:ascii="Times New Roman" w:hAnsi="Times New Roman" w:cs="Times New Roman"/>
          <w:sz w:val="28"/>
          <w:szCs w:val="28"/>
        </w:rPr>
        <w:t>с.</w:t>
      </w:r>
      <w:r w:rsidR="002E7D87" w:rsidRPr="0021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401" w:rsidRPr="00216ECB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</w:p>
    <w:p w:rsidR="009F36D6" w:rsidRDefault="009F36D6" w:rsidP="009F36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ECB" w:rsidRPr="00216ECB" w:rsidRDefault="00216ECB" w:rsidP="009F36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36D6" w:rsidRPr="00216ECB" w:rsidRDefault="001709C1" w:rsidP="004C619C">
      <w:pPr>
        <w:pStyle w:val="a4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216ECB">
        <w:rPr>
          <w:rFonts w:ascii="Times New Roman" w:hAnsi="Times New Roman" w:cs="Times New Roman"/>
          <w:sz w:val="28"/>
          <w:szCs w:val="28"/>
        </w:rPr>
        <w:t xml:space="preserve">О </w:t>
      </w:r>
      <w:r w:rsidR="009F36D6" w:rsidRPr="00216ECB">
        <w:rPr>
          <w:rFonts w:ascii="Times New Roman" w:hAnsi="Times New Roman" w:cs="Times New Roman"/>
          <w:sz w:val="28"/>
          <w:szCs w:val="28"/>
        </w:rPr>
        <w:t>вне</w:t>
      </w:r>
      <w:r w:rsidRPr="00216ECB">
        <w:rPr>
          <w:rFonts w:ascii="Times New Roman" w:hAnsi="Times New Roman" w:cs="Times New Roman"/>
          <w:sz w:val="28"/>
          <w:szCs w:val="28"/>
        </w:rPr>
        <w:t>сении изменений</w:t>
      </w:r>
      <w:r w:rsidR="00A96B9A" w:rsidRPr="00216ECB">
        <w:rPr>
          <w:rFonts w:ascii="Times New Roman" w:hAnsi="Times New Roman" w:cs="Times New Roman"/>
          <w:sz w:val="28"/>
          <w:szCs w:val="28"/>
        </w:rPr>
        <w:t xml:space="preserve"> в </w:t>
      </w:r>
      <w:r w:rsidR="009F36D6" w:rsidRPr="00216ECB">
        <w:rPr>
          <w:rFonts w:ascii="Times New Roman" w:hAnsi="Times New Roman" w:cs="Times New Roman"/>
          <w:sz w:val="28"/>
          <w:szCs w:val="28"/>
        </w:rPr>
        <w:t>решение</w:t>
      </w:r>
      <w:r w:rsidRPr="00216ECB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E81401" w:rsidRPr="00216ECB">
        <w:rPr>
          <w:rFonts w:ascii="Times New Roman" w:hAnsi="Times New Roman" w:cs="Times New Roman"/>
          <w:sz w:val="28"/>
          <w:szCs w:val="28"/>
        </w:rPr>
        <w:t xml:space="preserve"> </w:t>
      </w:r>
      <w:r w:rsidR="009F36D6" w:rsidRPr="00216ECB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E81401" w:rsidRPr="00216ECB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9F36D6" w:rsidRPr="00216ECB">
        <w:rPr>
          <w:rFonts w:ascii="Times New Roman" w:hAnsi="Times New Roman" w:cs="Times New Roman"/>
          <w:sz w:val="28"/>
          <w:szCs w:val="28"/>
        </w:rPr>
        <w:t xml:space="preserve"> </w:t>
      </w:r>
      <w:r w:rsidRPr="00216EC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7D87" w:rsidRPr="00216EC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FE0759" w:rsidRPr="00216ECB">
        <w:rPr>
          <w:rFonts w:ascii="Times New Roman" w:hAnsi="Times New Roman" w:cs="Times New Roman"/>
          <w:sz w:val="28"/>
          <w:szCs w:val="28"/>
        </w:rPr>
        <w:t xml:space="preserve">25.10.2017 </w:t>
      </w:r>
      <w:r w:rsidR="002E7D87" w:rsidRPr="00216ECB">
        <w:rPr>
          <w:rFonts w:ascii="Times New Roman" w:hAnsi="Times New Roman" w:cs="Times New Roman"/>
          <w:sz w:val="28"/>
          <w:szCs w:val="28"/>
        </w:rPr>
        <w:t>г. №</w:t>
      </w:r>
      <w:r w:rsidR="00EE6A82" w:rsidRPr="00216ECB">
        <w:rPr>
          <w:rFonts w:ascii="Times New Roman" w:hAnsi="Times New Roman" w:cs="Times New Roman"/>
          <w:sz w:val="28"/>
          <w:szCs w:val="28"/>
        </w:rPr>
        <w:t>1</w:t>
      </w:r>
      <w:r w:rsidR="00FE0759" w:rsidRPr="00216ECB">
        <w:rPr>
          <w:rFonts w:ascii="Times New Roman" w:hAnsi="Times New Roman" w:cs="Times New Roman"/>
          <w:sz w:val="28"/>
          <w:szCs w:val="28"/>
        </w:rPr>
        <w:t>7</w:t>
      </w:r>
      <w:r w:rsidR="00EE6A82" w:rsidRPr="00216ECB">
        <w:rPr>
          <w:rFonts w:ascii="Times New Roman" w:hAnsi="Times New Roman" w:cs="Times New Roman"/>
          <w:sz w:val="28"/>
          <w:szCs w:val="28"/>
        </w:rPr>
        <w:t>3</w:t>
      </w:r>
      <w:r w:rsidR="00E81401" w:rsidRPr="00216ECB">
        <w:rPr>
          <w:rFonts w:ascii="Times New Roman" w:hAnsi="Times New Roman" w:cs="Times New Roman"/>
          <w:sz w:val="28"/>
          <w:szCs w:val="28"/>
        </w:rPr>
        <w:t xml:space="preserve"> </w:t>
      </w:r>
      <w:r w:rsidRPr="00216EC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E0759" w:rsidRPr="00216ECB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proofErr w:type="spellStart"/>
      <w:r w:rsidR="00FE0759" w:rsidRPr="00216ECB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FE0759" w:rsidRPr="00216EC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9F36D6" w:rsidRPr="00216ECB">
        <w:rPr>
          <w:rFonts w:ascii="Times New Roman" w:hAnsi="Times New Roman" w:cs="Times New Roman"/>
          <w:sz w:val="28"/>
          <w:szCs w:val="28"/>
        </w:rPr>
        <w:t>»</w:t>
      </w:r>
    </w:p>
    <w:p w:rsidR="009F36D6" w:rsidRDefault="009F36D6" w:rsidP="004C619C">
      <w:pPr>
        <w:pStyle w:val="a4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216ECB" w:rsidRPr="009F36D6" w:rsidRDefault="00216ECB" w:rsidP="00E81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36D6" w:rsidRDefault="00A27DD7" w:rsidP="00216E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E0759">
        <w:rPr>
          <w:rFonts w:ascii="Times New Roman" w:hAnsi="Times New Roman" w:cs="Times New Roman"/>
          <w:sz w:val="26"/>
          <w:szCs w:val="26"/>
        </w:rPr>
        <w:t>Федеральным законом от 29.12.2017 г.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037188">
        <w:rPr>
          <w:rFonts w:ascii="Times New Roman" w:hAnsi="Times New Roman" w:cs="Times New Roman"/>
          <w:sz w:val="26"/>
          <w:szCs w:val="26"/>
        </w:rPr>
        <w:t xml:space="preserve"> </w:t>
      </w:r>
      <w:r w:rsidR="00E76301">
        <w:rPr>
          <w:rFonts w:ascii="Times New Roman" w:hAnsi="Times New Roman" w:cs="Times New Roman"/>
          <w:sz w:val="26"/>
          <w:szCs w:val="26"/>
        </w:rPr>
        <w:t>законом Воронежской области от 05.07.2018 года №108-ОЗ «О порядке определения границ прилегающих территорий в Воронежской области»</w:t>
      </w:r>
      <w:r w:rsidRPr="00D628B0"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proofErr w:type="spellStart"/>
      <w:r w:rsidR="00E81401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D628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F36D6" w:rsidRPr="00F75AA2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1709C1" w:rsidRPr="00F75AA2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216ECB" w:rsidRPr="00F75AA2" w:rsidRDefault="00216ECB" w:rsidP="00216E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6D6" w:rsidRDefault="009F36D6" w:rsidP="00216ECB">
      <w:pPr>
        <w:pStyle w:val="a4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75AA2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216ECB" w:rsidRPr="00F75AA2" w:rsidRDefault="00216ECB" w:rsidP="00216ECB">
      <w:pPr>
        <w:pStyle w:val="a4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37188" w:rsidRDefault="005E79F9" w:rsidP="008642E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>Внести в решение</w:t>
      </w:r>
      <w:r w:rsidR="009F36D6" w:rsidRPr="00F75AA2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proofErr w:type="spellStart"/>
      <w:r w:rsidR="00E81401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9F36D6" w:rsidRPr="00F75AA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E7D87" w:rsidRPr="00F75AA2">
        <w:rPr>
          <w:rFonts w:ascii="Times New Roman" w:hAnsi="Times New Roman" w:cs="Times New Roman"/>
          <w:sz w:val="26"/>
          <w:szCs w:val="26"/>
        </w:rPr>
        <w:t xml:space="preserve">от </w:t>
      </w:r>
      <w:r w:rsidR="00FE0759">
        <w:rPr>
          <w:rFonts w:ascii="Times New Roman" w:hAnsi="Times New Roman" w:cs="Times New Roman"/>
          <w:sz w:val="26"/>
          <w:szCs w:val="26"/>
        </w:rPr>
        <w:t xml:space="preserve">25.10.2017 </w:t>
      </w:r>
      <w:r w:rsidR="00FE0759" w:rsidRPr="00F75AA2">
        <w:rPr>
          <w:rFonts w:ascii="Times New Roman" w:hAnsi="Times New Roman" w:cs="Times New Roman"/>
          <w:sz w:val="26"/>
          <w:szCs w:val="26"/>
        </w:rPr>
        <w:t>г. №</w:t>
      </w:r>
      <w:r w:rsidR="00FE0759">
        <w:rPr>
          <w:rFonts w:ascii="Times New Roman" w:hAnsi="Times New Roman" w:cs="Times New Roman"/>
          <w:sz w:val="26"/>
          <w:szCs w:val="26"/>
        </w:rPr>
        <w:t xml:space="preserve">173 </w:t>
      </w:r>
      <w:r w:rsidR="00FE0759" w:rsidRPr="00F75AA2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FE0759">
        <w:rPr>
          <w:rFonts w:ascii="Times New Roman" w:hAnsi="Times New Roman" w:cs="Times New Roman"/>
          <w:sz w:val="26"/>
          <w:szCs w:val="26"/>
        </w:rPr>
        <w:t xml:space="preserve">Правил благоустройства территории </w:t>
      </w:r>
      <w:proofErr w:type="spellStart"/>
      <w:r w:rsidR="00FE0759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FE0759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FE0759" w:rsidRPr="00F75AA2">
        <w:rPr>
          <w:rFonts w:ascii="Times New Roman" w:hAnsi="Times New Roman" w:cs="Times New Roman"/>
          <w:sz w:val="26"/>
          <w:szCs w:val="26"/>
        </w:rPr>
        <w:t>»</w:t>
      </w:r>
      <w:r w:rsidR="00D558F2">
        <w:rPr>
          <w:rFonts w:ascii="Times New Roman" w:hAnsi="Times New Roman" w:cs="Times New Roman"/>
          <w:sz w:val="26"/>
          <w:szCs w:val="26"/>
        </w:rPr>
        <w:t xml:space="preserve"> </w:t>
      </w:r>
      <w:r w:rsidR="0003718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FE0759" w:rsidRDefault="0000322C" w:rsidP="008642E2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4B6027">
        <w:rPr>
          <w:rFonts w:ascii="Times New Roman" w:hAnsi="Times New Roman" w:cs="Times New Roman"/>
          <w:sz w:val="26"/>
          <w:szCs w:val="26"/>
        </w:rPr>
        <w:t xml:space="preserve">1.5.1 раздела 1 </w:t>
      </w:r>
      <w:r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4B602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4B6027" w:rsidRPr="004B6027" w:rsidRDefault="004B6027" w:rsidP="008642E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027">
        <w:rPr>
          <w:rFonts w:ascii="Times New Roman" w:hAnsi="Times New Roman" w:cs="Times New Roman"/>
          <w:sz w:val="26"/>
          <w:szCs w:val="26"/>
        </w:rPr>
        <w:t>«1.5.1.</w:t>
      </w:r>
      <w:r w:rsidRPr="004B60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6027">
        <w:rPr>
          <w:rFonts w:ascii="Times New Roman" w:hAnsi="Times New Roman" w:cs="Times New Roman"/>
          <w:sz w:val="26"/>
          <w:szCs w:val="26"/>
        </w:rPr>
        <w:t>Юридические лица, должностные и физические лица в целях соблюдения настоящих Правил обязаны выполнять мероприятия по борьбе с сорными и карантинными травами, вредителями зеленых насаждений (покос, иные сезонные работы).</w:t>
      </w:r>
    </w:p>
    <w:p w:rsidR="00D558F2" w:rsidRDefault="004B6027" w:rsidP="008642E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027">
        <w:rPr>
          <w:rFonts w:ascii="Times New Roman" w:hAnsi="Times New Roman" w:cs="Times New Roman"/>
          <w:sz w:val="26"/>
          <w:szCs w:val="26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участков), садоводческих объединений, расположенных на территории поселения, обязаны регулярно производить уборку от мусора и осуществлять покос травы, а также </w:t>
      </w:r>
      <w:r w:rsidRPr="004B6027">
        <w:rPr>
          <w:rFonts w:ascii="Times New Roman" w:hAnsi="Times New Roman" w:cs="Times New Roman"/>
          <w:sz w:val="26"/>
          <w:szCs w:val="26"/>
        </w:rPr>
        <w:lastRenderedPageBreak/>
        <w:t>правообладатели земель сельскохозяйственного назначения обязаны принимать меры по их защите от зарастания сорными растениями, своевременно проводить сенокошение на сенокосах. Границы уборки территорий определяются границами земельного участка на основании кадастрового и межевого плана, и прилегающей по периметру территории земельного участка на расстоянии 10 метров. Высота травяного покрова на прилегающей территории не должна превышать 150 мм.»</w:t>
      </w:r>
      <w:r w:rsidR="00072FD7">
        <w:rPr>
          <w:rFonts w:ascii="Times New Roman" w:hAnsi="Times New Roman" w:cs="Times New Roman"/>
          <w:sz w:val="26"/>
          <w:szCs w:val="26"/>
        </w:rPr>
        <w:t>;</w:t>
      </w:r>
    </w:p>
    <w:p w:rsidR="00072FD7" w:rsidRPr="00072FD7" w:rsidRDefault="00072FD7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FD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72FD7">
        <w:rPr>
          <w:rFonts w:ascii="Times New Roman" w:hAnsi="Times New Roman" w:cs="Times New Roman"/>
          <w:sz w:val="26"/>
          <w:szCs w:val="26"/>
        </w:rPr>
        <w:t>Понятие «прилегающая территория» в пункте 1.6. раздела 1 исключить.</w:t>
      </w:r>
    </w:p>
    <w:p w:rsidR="00072FD7" w:rsidRPr="00072FD7" w:rsidRDefault="00072FD7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252881">
        <w:rPr>
          <w:rFonts w:ascii="Times New Roman" w:hAnsi="Times New Roman" w:cs="Times New Roman"/>
          <w:sz w:val="26"/>
          <w:szCs w:val="26"/>
        </w:rPr>
        <w:t>Пункт 1.6. раздела 1 дополнить следующими понятиями:</w:t>
      </w:r>
    </w:p>
    <w:p w:rsidR="00252881" w:rsidRPr="00252881" w:rsidRDefault="00252881" w:rsidP="008642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«</w:t>
      </w:r>
      <w:r w:rsidRPr="0025288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прилегающая территория - </w:t>
      </w:r>
      <w:r w:rsidRPr="0025288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252881" w:rsidRPr="00252881" w:rsidRDefault="00252881" w:rsidP="008642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25288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границы прилегающей территории</w:t>
      </w:r>
      <w:r w:rsidRPr="0025288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252881" w:rsidRPr="00252881" w:rsidRDefault="00252881" w:rsidP="008642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25288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внутренняя часть границ прилегающей территории</w:t>
      </w:r>
      <w:r w:rsidRPr="0025288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252881" w:rsidRPr="00252881" w:rsidRDefault="00252881" w:rsidP="008642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25288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внешняя часть границ прилегающей территории</w:t>
      </w:r>
      <w:r w:rsidRPr="0025288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252881" w:rsidRPr="00252881" w:rsidRDefault="00252881" w:rsidP="008642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25288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площадь прилегающей территории</w:t>
      </w:r>
      <w:r w:rsidRPr="0025288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- площадь геометрической фигуры, образованной проекцией границ прилегающей террито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рии на горизонтальную плоскость.»;</w:t>
      </w:r>
    </w:p>
    <w:p w:rsidR="00072FD7" w:rsidRPr="00A23A07" w:rsidRDefault="00F94A87" w:rsidP="008642E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A07">
        <w:rPr>
          <w:rFonts w:ascii="Times New Roman" w:hAnsi="Times New Roman" w:cs="Times New Roman"/>
          <w:sz w:val="26"/>
          <w:szCs w:val="26"/>
        </w:rPr>
        <w:t>1.4.</w:t>
      </w:r>
      <w:r w:rsidR="00A23A07" w:rsidRPr="00A23A07">
        <w:rPr>
          <w:rFonts w:ascii="Times New Roman" w:hAnsi="Times New Roman" w:cs="Times New Roman"/>
          <w:sz w:val="26"/>
          <w:szCs w:val="26"/>
        </w:rPr>
        <w:t xml:space="preserve"> </w:t>
      </w:r>
      <w:r w:rsidR="00EF057F" w:rsidRPr="00A23A07">
        <w:rPr>
          <w:rFonts w:ascii="Times New Roman" w:hAnsi="Times New Roman" w:cs="Times New Roman"/>
          <w:sz w:val="26"/>
          <w:szCs w:val="26"/>
        </w:rPr>
        <w:t>Разде</w:t>
      </w:r>
      <w:r w:rsidR="00A23A07" w:rsidRPr="00A23A07">
        <w:rPr>
          <w:rFonts w:ascii="Times New Roman" w:hAnsi="Times New Roman" w:cs="Times New Roman"/>
          <w:sz w:val="26"/>
          <w:szCs w:val="26"/>
        </w:rPr>
        <w:t>л</w:t>
      </w:r>
      <w:r w:rsidR="00EF057F" w:rsidRPr="00A23A07">
        <w:rPr>
          <w:rFonts w:ascii="Times New Roman" w:hAnsi="Times New Roman" w:cs="Times New Roman"/>
          <w:sz w:val="26"/>
          <w:szCs w:val="26"/>
        </w:rPr>
        <w:t xml:space="preserve"> 2 </w:t>
      </w:r>
      <w:r w:rsidR="00A23A07" w:rsidRPr="00A23A07">
        <w:rPr>
          <w:rFonts w:ascii="Times New Roman" w:hAnsi="Times New Roman" w:cs="Times New Roman"/>
          <w:sz w:val="26"/>
          <w:szCs w:val="26"/>
        </w:rPr>
        <w:t>«Требования к объектам, элементам благоустройства и их содержанию» дополнить пункт</w:t>
      </w:r>
      <w:r w:rsidR="00363850">
        <w:rPr>
          <w:rFonts w:ascii="Times New Roman" w:hAnsi="Times New Roman" w:cs="Times New Roman"/>
          <w:sz w:val="26"/>
          <w:szCs w:val="26"/>
        </w:rPr>
        <w:t xml:space="preserve">ами </w:t>
      </w:r>
      <w:r w:rsidR="00A23A07" w:rsidRPr="00A23A07">
        <w:rPr>
          <w:rFonts w:ascii="Times New Roman" w:hAnsi="Times New Roman" w:cs="Times New Roman"/>
          <w:sz w:val="26"/>
          <w:szCs w:val="26"/>
        </w:rPr>
        <w:t>2.31.</w:t>
      </w:r>
      <w:r w:rsidR="00363850">
        <w:rPr>
          <w:rFonts w:ascii="Times New Roman" w:hAnsi="Times New Roman" w:cs="Times New Roman"/>
          <w:sz w:val="26"/>
          <w:szCs w:val="26"/>
        </w:rPr>
        <w:t>, 2.32., 2.33.</w:t>
      </w:r>
      <w:r w:rsidR="00A23A07" w:rsidRPr="00A23A0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EF057F" w:rsidRPr="00A23A07" w:rsidRDefault="00EF057F" w:rsidP="008642E2">
      <w:pPr>
        <w:pStyle w:val="6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23A07">
        <w:rPr>
          <w:rFonts w:ascii="Times New Roman" w:hAnsi="Times New Roman"/>
          <w:sz w:val="26"/>
          <w:szCs w:val="26"/>
        </w:rPr>
        <w:t>«2.31. Особые требования к доступности среды для маломобильных групп населения.</w:t>
      </w:r>
    </w:p>
    <w:p w:rsidR="00EF057F" w:rsidRPr="00A23A07" w:rsidRDefault="00EF057F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A07">
        <w:rPr>
          <w:rFonts w:ascii="Times New Roman" w:hAnsi="Times New Roman" w:cs="Times New Roman"/>
          <w:sz w:val="26"/>
          <w:szCs w:val="26"/>
        </w:rPr>
        <w:t>2.31.1. На объектах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 В числе первоочередных и обязательных должна предусматриваться доступность инвалидов в учреждениях, связанных с решением проблем инвалидов.</w:t>
      </w:r>
    </w:p>
    <w:p w:rsidR="00EF057F" w:rsidRPr="00A23A07" w:rsidRDefault="00EF057F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A07">
        <w:rPr>
          <w:rFonts w:ascii="Times New Roman" w:hAnsi="Times New Roman" w:cs="Times New Roman"/>
          <w:sz w:val="26"/>
          <w:szCs w:val="26"/>
        </w:rPr>
        <w:t>2.31.2.</w:t>
      </w:r>
      <w:r w:rsidR="00A23A07">
        <w:rPr>
          <w:rFonts w:ascii="Times New Roman" w:hAnsi="Times New Roman" w:cs="Times New Roman"/>
          <w:sz w:val="26"/>
          <w:szCs w:val="26"/>
        </w:rPr>
        <w:t xml:space="preserve"> </w:t>
      </w:r>
      <w:r w:rsidRPr="00A23A07">
        <w:rPr>
          <w:rFonts w:ascii="Times New Roman" w:hAnsi="Times New Roman" w:cs="Times New Roman"/>
          <w:sz w:val="26"/>
          <w:szCs w:val="26"/>
        </w:rPr>
        <w:t>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EF057F" w:rsidRPr="00A23A07" w:rsidRDefault="00EF057F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A07">
        <w:rPr>
          <w:rFonts w:ascii="Times New Roman" w:hAnsi="Times New Roman" w:cs="Times New Roman"/>
          <w:sz w:val="26"/>
          <w:szCs w:val="26"/>
        </w:rPr>
        <w:t>При реконструкции территорий, прилегающих к общественным зданиям, рекомендуется предусматривать дополнительное специальное наружное освещение для выделения элементов входов в здания, рекламных и информационных указателей, а также участков повышенной опасности, открытых лестниц, пандусов и т.п.</w:t>
      </w:r>
    </w:p>
    <w:p w:rsidR="00EF057F" w:rsidRPr="00A23A07" w:rsidRDefault="00EF057F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A07">
        <w:rPr>
          <w:rFonts w:ascii="Times New Roman" w:hAnsi="Times New Roman" w:cs="Times New Roman"/>
          <w:sz w:val="26"/>
          <w:szCs w:val="26"/>
        </w:rPr>
        <w:lastRenderedPageBreak/>
        <w:t>2.31.3. На основных пешеходных коммуникациях в местах размещения учреждений здравоохранения и других объектах массового посещения, домов инвалидов и престарелых ступени и лестницы при уклонах более 50 промилле, обязательно должны быть оборудованы пандусами.</w:t>
      </w:r>
    </w:p>
    <w:p w:rsidR="00EF057F" w:rsidRPr="00A23A07" w:rsidRDefault="00EF057F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A07">
        <w:rPr>
          <w:rFonts w:ascii="Times New Roman" w:hAnsi="Times New Roman" w:cs="Times New Roman"/>
          <w:sz w:val="26"/>
          <w:szCs w:val="26"/>
        </w:rPr>
        <w:t>2.31.4. При пересечении основных пешеходных коммуникаций с проездами или в иных случаях, рекомендуется предусматривать бордюрный пандус для обеспечения спуска с покрытия тротуара на уровень дорожного покрытия.</w:t>
      </w:r>
    </w:p>
    <w:p w:rsidR="00EF057F" w:rsidRPr="00A23A07" w:rsidRDefault="00EF057F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A07">
        <w:rPr>
          <w:rFonts w:ascii="Times New Roman" w:hAnsi="Times New Roman" w:cs="Times New Roman"/>
          <w:sz w:val="26"/>
          <w:szCs w:val="26"/>
        </w:rPr>
        <w:t>2.31.5. Входные (участки входов в здания)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(пандусы, перила и пр.).</w:t>
      </w:r>
    </w:p>
    <w:p w:rsidR="00EF057F" w:rsidRPr="00A23A07" w:rsidRDefault="00EF057F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A07">
        <w:rPr>
          <w:rFonts w:ascii="Times New Roman" w:hAnsi="Times New Roman" w:cs="Times New Roman"/>
          <w:sz w:val="26"/>
          <w:szCs w:val="26"/>
        </w:rPr>
        <w:t>2.31.6. На автомобильных стоянках при специализированных зданиях и сооружениях для инвалидов следует выделять для личных автомашин инвалидов не менее 10% мест, а около учреждений, специализирующихся на лечении спинальных больных и восстановлении опорно-двигательных функций - не менее 20% мест.</w:t>
      </w:r>
    </w:p>
    <w:p w:rsidR="00EF057F" w:rsidRPr="00A23A07" w:rsidRDefault="00EF057F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A07">
        <w:rPr>
          <w:rFonts w:ascii="Times New Roman" w:hAnsi="Times New Roman" w:cs="Times New Roman"/>
          <w:sz w:val="26"/>
          <w:szCs w:val="26"/>
        </w:rPr>
        <w:t>2.31.7. На открытых стоянках автомобилей, располагаемых в пределах территории жилых районов, а также около учреждений культурно-бытового обслуживания населения, предприятий торговли и отдыха, спортивных зданий и сооружений, мест приложения труда должны быть выделены места для личных автотранспортных средств инвалидов. Места для стоянки личных автотранспортных средств инвалидов должны быть выделены разметкой и обозначены специальными символами. Ширина стоянки для автомобиля инвалида должна быть не менее 3,5 м.</w:t>
      </w:r>
    </w:p>
    <w:p w:rsidR="00EF057F" w:rsidRPr="00A23A07" w:rsidRDefault="00EF057F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A07">
        <w:rPr>
          <w:rFonts w:ascii="Times New Roman" w:hAnsi="Times New Roman" w:cs="Times New Roman"/>
          <w:sz w:val="26"/>
          <w:szCs w:val="26"/>
        </w:rPr>
        <w:t>2.31.8.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642E2">
        <w:rPr>
          <w:rFonts w:ascii="Times New Roman" w:hAnsi="Times New Roman" w:cs="Times New Roman"/>
          <w:b/>
          <w:sz w:val="26"/>
          <w:szCs w:val="26"/>
        </w:rPr>
        <w:t>2.32. Требования по определению границ прилегающих территорий.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2.32.1.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(далее – объект) в случае, если такой земельный участок образован, в зависимости от расположения объектов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максимальной и минимальной площади прилегающей территории, а также иных требований настоящего Закона Воронежской области.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363850" w:rsidRPr="008642E2" w:rsidRDefault="00363850" w:rsidP="008642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2.32.2. При определении границ прилегающих территорий учитываются:</w:t>
      </w:r>
    </w:p>
    <w:p w:rsidR="00363850" w:rsidRPr="008642E2" w:rsidRDefault="00363850" w:rsidP="008642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- расстояние до рядом расположенного (соседнего) объекта, либо до границы прилегающей территории такого объекта, установленной ранее;</w:t>
      </w:r>
    </w:p>
    <w:p w:rsidR="00363850" w:rsidRPr="008642E2" w:rsidRDefault="00363850" w:rsidP="008642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- наличие граничащих с объектом дорог, тротуаров, эстакад и иных элементов улично-дорожной сети общего пользования, природных объектов, за исключением проходов и проездов, связанных с эксплуатацией этого объекта;</w:t>
      </w:r>
    </w:p>
    <w:p w:rsidR="00363850" w:rsidRPr="008642E2" w:rsidRDefault="00363850" w:rsidP="008642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 xml:space="preserve">- наличие граничащих с объектом зон с особыми условиями использования территорий (охранные, санитарно-защитные зоны, зоны охраны объектов культурного наследия, </w:t>
      </w:r>
      <w:proofErr w:type="spellStart"/>
      <w:r w:rsidRPr="008642E2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8642E2">
        <w:rPr>
          <w:rFonts w:ascii="Times New Roman" w:hAnsi="Times New Roman" w:cs="Times New Roman"/>
          <w:sz w:val="26"/>
          <w:szCs w:val="26"/>
        </w:rPr>
        <w:t xml:space="preserve"> зоны и иные зоны, устанавливаемые в соответствии с законодательством Российской Федерации).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lastRenderedPageBreak/>
        <w:t>2.32.3. В границах прилегающих территорий могут располагаться следующие территории общего пользования или их части: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1) пешеходные коммуникации, в том числе тротуары, аллеи, дорожки, тропинки;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2) палисадники, клумбы;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2.32.4. Границы прилегающей территории определяются с учетом следующих ограничений: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 не допускается;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 w:rsidRPr="008642E2">
        <w:rPr>
          <w:rFonts w:ascii="Times New Roman" w:hAnsi="Times New Roman" w:cs="Times New Roman"/>
          <w:sz w:val="26"/>
          <w:szCs w:val="26"/>
        </w:rPr>
        <w:t>вкрапливания</w:t>
      </w:r>
      <w:proofErr w:type="spellEnd"/>
      <w:r w:rsidRPr="008642E2">
        <w:rPr>
          <w:rFonts w:ascii="Times New Roman" w:hAnsi="Times New Roman" w:cs="Times New Roman"/>
          <w:sz w:val="26"/>
          <w:szCs w:val="26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2.32.5. Границы прилегающих территорий определяются, исходя из следующих параметров: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ТСЖ, управляющих и обслуживающих жилищный фонд организаций в соответствии с заключенными договорами на основании решения, принятого общим собранием собственников помещений в многоквартирном доме, в пределах границ сформированной придомовой территории;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проезжей части улицы, с остальных сторон на расстоянии 10 м;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lastRenderedPageBreak/>
        <w:t>для встроенных нежилые помещения в многоквартирных жилых домах, земельный участок, выделенный для эксплуатации жилищного фонда, пропорционально занимаемым площадям, а также перед домом до проезжей части улицы;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 и подъездные пути в обе стороны на 10 м;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строительных площадок на расстоянии 15 метров от ограждения по периметру и подъездные пути в обе стороны на 10 метров;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частных жилых домов - территории в границах выделенного земельного участка, территория по периметру от границ земельного участка до проезжей части улицы, но не далее 10 метров;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нестационарных торговых объектов (лотков, киосков, павильонов и другие нестационарных торговых объектов) и сезонных кафе - территория отведенного места под размещение объекта и прилегающая территория по периметру от внешней границы места на расстоянии 10 метров, но не далее проезжей части улицы;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 xml:space="preserve">для рынков, организаций торговли и общественного питания (в том </w:t>
      </w:r>
      <w:proofErr w:type="gramStart"/>
      <w:r w:rsidRPr="008642E2">
        <w:rPr>
          <w:rFonts w:ascii="Times New Roman" w:hAnsi="Times New Roman" w:cs="Times New Roman"/>
          <w:sz w:val="26"/>
          <w:szCs w:val="26"/>
        </w:rPr>
        <w:t>числе  столовых</w:t>
      </w:r>
      <w:proofErr w:type="gramEnd"/>
      <w:r w:rsidRPr="008642E2">
        <w:rPr>
          <w:rFonts w:ascii="Times New Roman" w:hAnsi="Times New Roman" w:cs="Times New Roman"/>
          <w:sz w:val="26"/>
          <w:szCs w:val="26"/>
        </w:rPr>
        <w:t>, кафе, магазинов), - территории в границах отведенного земельного участка и прилегающая территория по периметру от границ участка на расстоянии 10 метров, но не далее проезжей части улицы;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 xml:space="preserve">для автозаправочных станций, </w:t>
      </w:r>
      <w:proofErr w:type="spellStart"/>
      <w:r w:rsidRPr="008642E2">
        <w:rPr>
          <w:rFonts w:ascii="Times New Roman" w:hAnsi="Times New Roman" w:cs="Times New Roman"/>
          <w:sz w:val="26"/>
          <w:szCs w:val="26"/>
        </w:rPr>
        <w:t>автогазозаправочных</w:t>
      </w:r>
      <w:proofErr w:type="spellEnd"/>
      <w:r w:rsidRPr="008642E2">
        <w:rPr>
          <w:rFonts w:ascii="Times New Roman" w:hAnsi="Times New Roman" w:cs="Times New Roman"/>
          <w:sz w:val="26"/>
          <w:szCs w:val="26"/>
        </w:rPr>
        <w:t xml:space="preserve"> станций, </w:t>
      </w:r>
      <w:proofErr w:type="spellStart"/>
      <w:r w:rsidRPr="008642E2">
        <w:rPr>
          <w:rFonts w:ascii="Times New Roman" w:hAnsi="Times New Roman" w:cs="Times New Roman"/>
          <w:sz w:val="26"/>
          <w:szCs w:val="26"/>
        </w:rPr>
        <w:t>автомоечных</w:t>
      </w:r>
      <w:proofErr w:type="spellEnd"/>
      <w:r w:rsidRPr="008642E2">
        <w:rPr>
          <w:rFonts w:ascii="Times New Roman" w:hAnsi="Times New Roman" w:cs="Times New Roman"/>
          <w:sz w:val="26"/>
          <w:szCs w:val="26"/>
        </w:rPr>
        <w:t xml:space="preserve"> постов, заправочных комплексов,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проезжей части улицы;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проезжей части улицы;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автостанций, площадок автобусных остановок, остановочных павильонов и стоянок такси в пределах землеотвода и прилегающей территории на расстоянии 10 метров по периметру;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отдельно стоящих объектов рекламы - в радиусе (по периметру) 5 метров от основания объекта;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гаражей, гаражно-строительных кооперативов, гаражных кооперативов, автостоянок, парковок, садоводческих объединений – на расстоянии 25 метров по периметру отведенной территории;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lastRenderedPageBreak/>
        <w:t>Если при закреплении границ прилегающих территорий происходит наложение прилегающих территорий сопредельных объектов, границы прилегающих территорий определяются путем суммирования площадей наложения сопредельных объектов и делением данной суммы пополам.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642E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2.33.</w:t>
      </w:r>
      <w:r w:rsidRPr="008642E2">
        <w:rPr>
          <w:rFonts w:ascii="Times New Roman" w:hAnsi="Times New Roman" w:cs="Times New Roman"/>
          <w:b/>
          <w:sz w:val="26"/>
          <w:szCs w:val="26"/>
        </w:rPr>
        <w:t xml:space="preserve"> Требования по закреплению и содержанию прилегающих территорий.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2.33.1. Закрепление границ прилегающих территорий.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 xml:space="preserve">Границы прилегающей территории закрепляются на схемах границ прилегающей территории, утверждаемых муниципальным правовым актом администрации </w:t>
      </w:r>
      <w:proofErr w:type="spellStart"/>
      <w:r w:rsidR="008642E2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8642E2">
        <w:rPr>
          <w:rFonts w:ascii="Times New Roman" w:hAnsi="Times New Roman" w:cs="Times New Roman"/>
          <w:sz w:val="26"/>
          <w:szCs w:val="26"/>
        </w:rPr>
        <w:t xml:space="preserve"> сельского поселения на основании Правил благоустройства. В схеме границ прилегающей территории,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2.33.2. Изменение ранее закрепленных границ прилегающих территорий осуществляется в следующих случаях: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а) строительство, реконструкция зданий, строений, сооружений;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б) изменение границ земельных участков;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в) образование земельных участков, на которых расположены здания, строения, сооружения, или иных земельных участков;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г) изменение назначения использования зданий, строений, сооружений;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д) изменение границ прилегающих территорий в Правилах благоустройства;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е) признание муниципальных правовых актов, утвердивших ранее закрепленных границы прилегающих территорий, недействительными в судебном порядке.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2.33.3. Ответственные лица за содержание, благоустройство и санитарную очистку закрепленных территорий.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Ответственными за содержание, благоустройство и санитарную очистку закрепленных территорий являются собственники и (или) иных законные владельцы зданий, строений, сооружений, земельных участков, а также лица ответственных за эксплуатацию зданий, строений, сооружений, земельных участков.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Лицами, обеспечивающими содержание прилегающих территорий и объектов внешнего благоустройства</w:t>
      </w:r>
      <w:r w:rsidR="008642E2">
        <w:rPr>
          <w:rFonts w:ascii="Times New Roman" w:hAnsi="Times New Roman" w:cs="Times New Roman"/>
          <w:sz w:val="26"/>
          <w:szCs w:val="26"/>
        </w:rPr>
        <w:t>,</w:t>
      </w:r>
      <w:r w:rsidRPr="008642E2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тротуаров, имеющих непосредственные выходы из подъездов многоквартирных домов, а также придомовых территорий, въездов во дворы, пешеходных дорожек, расположенных на территории многоквартирных домов -собственники помещений в многоквартирных домах, если иное не предусмотрено законом или договором управления многоквартирным домом;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прилегающих территорий к индивидуальной жилой застройки – собственники индивидуальных жилых домов и (или) иных законные владельцы или пользователи индивидуальных жилых домов;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 xml:space="preserve">для озелененных территорий (в </w:t>
      </w:r>
      <w:proofErr w:type="spellStart"/>
      <w:r w:rsidRPr="008642E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642E2">
        <w:rPr>
          <w:rFonts w:ascii="Times New Roman" w:hAnsi="Times New Roman" w:cs="Times New Roman"/>
          <w:sz w:val="26"/>
          <w:szCs w:val="26"/>
        </w:rPr>
        <w:t>. парков, скверов, зон отдыха, газонов вдоль проезжей части дорог) -  специализированные организации, если иное не предусмотрено законом или договором, либо собственники, пользователи данных территорий;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lastRenderedPageBreak/>
        <w:t>для территорий детских и спортивных площадок – собственники земельных участков, на которых расположены данные площадки, и (или) лица, на обслуживании которых находится данная территория;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прилегающих территорий к промышленным предприятиям и организациям всех форм собственности, собственники и (или) иные законные владельцы зданий, строений, сооружений, земельных участков, а также лица ответственные за эксплуатацию зданий, строений, сооружений, земельных участков;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прилегающих территорий к территориям, отведенным под строительство, реконструкцию, ремонт объектов, включая подъездные пути, лица, которым отведены земельные участки под строительство, реконструкцию, ремонт объектов, либо подрядные организации;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прилегающих территорий к учреждениям социальной сферы (школ, дошкольных учреждений, учреждений культуры, здравоохранения, физкультуры и спорта) руководители соответствующих учреждений, если иное не предусмотрено законом или договором;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территорий, прилегающих к отдельно стоящим объектам рекламы, владельцы рекламных конструкций, если иное не предусмотрено законом или договором;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ограждений - физические и юридические лица, в собственности которых находятся ограждения;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прилегающих территорий к автостанциям, площадкам автобусных остановок, остановочных павильонов и стоянок такси – собственники указанных объектов, лица на обслуживании и (или) содержании которых находятся данные объекты;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8642E2">
        <w:rPr>
          <w:rFonts w:ascii="Times New Roman" w:hAnsi="Times New Roman" w:cs="Times New Roman"/>
          <w:sz w:val="26"/>
          <w:szCs w:val="26"/>
        </w:rPr>
        <w:t>притротуарных</w:t>
      </w:r>
      <w:proofErr w:type="spellEnd"/>
      <w:r w:rsidRPr="008642E2">
        <w:rPr>
          <w:rFonts w:ascii="Times New Roman" w:hAnsi="Times New Roman" w:cs="Times New Roman"/>
          <w:sz w:val="26"/>
          <w:szCs w:val="26"/>
        </w:rPr>
        <w:t xml:space="preserve"> парковок, расположенных вдоль центральных улиц в районе предприятий и организаций, в том числе рынков, офисов, магазинов – собственники и (или) другие законные владельцы, если иное не установлено законом или договором;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территории прилегающих к рынкам, организациям торговли и общественного питания (в том числе столовых, кафе, магазинов) – собственники объектов торговли и (или) иные уполномоченные ими лица, являющиеся владельцами и (или) пользователями таких объектов;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территорий нестационарных торговых объектов (лотков, киосков, павильонов и другие нестационарных торговых объектов), сезонных кафе и прилегающих территорий к данным объектам – собственники, либо пользователи земельных участков под данными объектами;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 xml:space="preserve">для прилегающих территорий к автозаправочным станциям, </w:t>
      </w:r>
      <w:proofErr w:type="spellStart"/>
      <w:r w:rsidRPr="008642E2">
        <w:rPr>
          <w:rFonts w:ascii="Times New Roman" w:hAnsi="Times New Roman" w:cs="Times New Roman"/>
          <w:sz w:val="26"/>
          <w:szCs w:val="26"/>
        </w:rPr>
        <w:t>автогазозаправочным</w:t>
      </w:r>
      <w:proofErr w:type="spellEnd"/>
      <w:r w:rsidRPr="008642E2">
        <w:rPr>
          <w:rFonts w:ascii="Times New Roman" w:hAnsi="Times New Roman" w:cs="Times New Roman"/>
          <w:sz w:val="26"/>
          <w:szCs w:val="26"/>
        </w:rPr>
        <w:t xml:space="preserve"> станциям, </w:t>
      </w:r>
      <w:proofErr w:type="spellStart"/>
      <w:r w:rsidRPr="008642E2">
        <w:rPr>
          <w:rFonts w:ascii="Times New Roman" w:hAnsi="Times New Roman" w:cs="Times New Roman"/>
          <w:sz w:val="26"/>
          <w:szCs w:val="26"/>
        </w:rPr>
        <w:t>автомоечным</w:t>
      </w:r>
      <w:proofErr w:type="spellEnd"/>
      <w:r w:rsidRPr="008642E2">
        <w:rPr>
          <w:rFonts w:ascii="Times New Roman" w:hAnsi="Times New Roman" w:cs="Times New Roman"/>
          <w:sz w:val="26"/>
          <w:szCs w:val="26"/>
        </w:rPr>
        <w:t xml:space="preserve"> постам, заправочным комплексам, шиномонтажным мастерским и станциям технического обслуживания – собственники указанных объектов и (или) уполномоченные ими лица, являющимися владельцами и (или) пользователями таких объектов;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прилегающих территорий к сооружениям коммунального назначения, трансформаторным, газораспределительным подстанциям и другим инженерным сооружениям – собственники сооружений, объектов или, при заключении соответствующих договоров, руководители эксплуатирующих или обслуживающих организаций;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lastRenderedPageBreak/>
        <w:t>для территорий, прилегающих к линиям электропередач и надземных газораспределительным линиям – собственники сооружений или, при заключении соответствующих договоров, руководители эксплуатирующих или обслуживающих организаций;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для территорий, прилегающих к контейнерным площадкам, бункерам-накопителям – собственники или, при заключении соответствующих договоров, руководители эксплуатирующих или обслуживающих организаций;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363850" w:rsidRPr="008642E2" w:rsidRDefault="00363850" w:rsidP="00864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 xml:space="preserve">Содержание территорий, не закрепленных за юридическими, физическими лицами, индивидуальными предпринимателями, обеспечивается администрацией </w:t>
      </w:r>
      <w:proofErr w:type="spellStart"/>
      <w:r w:rsidR="008642E2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8642E2">
        <w:rPr>
          <w:rFonts w:ascii="Times New Roman" w:hAnsi="Times New Roman" w:cs="Times New Roman"/>
          <w:sz w:val="26"/>
          <w:szCs w:val="26"/>
        </w:rPr>
        <w:t xml:space="preserve"> сельского поселения в пределах сил и средств, предусмотренных на эти цели бюджетом </w:t>
      </w:r>
      <w:proofErr w:type="spellStart"/>
      <w:r w:rsidR="008642E2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8642E2">
        <w:rPr>
          <w:rFonts w:ascii="Times New Roman" w:hAnsi="Times New Roman" w:cs="Times New Roman"/>
          <w:sz w:val="26"/>
          <w:szCs w:val="26"/>
        </w:rPr>
        <w:t xml:space="preserve"> сельского поселения.»</w:t>
      </w:r>
      <w:r w:rsidR="008642E2">
        <w:rPr>
          <w:rFonts w:ascii="Times New Roman" w:hAnsi="Times New Roman" w:cs="Times New Roman"/>
          <w:sz w:val="26"/>
          <w:szCs w:val="26"/>
        </w:rPr>
        <w:t>;</w:t>
      </w:r>
    </w:p>
    <w:p w:rsidR="008642E2" w:rsidRPr="008642E2" w:rsidRDefault="008642E2" w:rsidP="008642E2">
      <w:pPr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bCs/>
          <w:color w:val="000000"/>
          <w:sz w:val="26"/>
          <w:szCs w:val="26"/>
        </w:rPr>
      </w:pPr>
      <w:r w:rsidRPr="008642E2">
        <w:rPr>
          <w:rStyle w:val="s1"/>
          <w:rFonts w:ascii="Times New Roman" w:hAnsi="Times New Roman" w:cs="Times New Roman"/>
          <w:bCs/>
          <w:color w:val="000000"/>
          <w:sz w:val="26"/>
          <w:szCs w:val="26"/>
        </w:rPr>
        <w:t>1.5. Добавить раздел 6 следующего содержания:</w:t>
      </w:r>
    </w:p>
    <w:p w:rsidR="008642E2" w:rsidRPr="008642E2" w:rsidRDefault="008642E2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E2">
        <w:rPr>
          <w:rStyle w:val="s1"/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8642E2">
        <w:rPr>
          <w:rStyle w:val="s1"/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Pr="008642E2">
        <w:rPr>
          <w:rFonts w:ascii="Times New Roman" w:hAnsi="Times New Roman" w:cs="Times New Roman"/>
          <w:b/>
          <w:sz w:val="26"/>
          <w:szCs w:val="26"/>
        </w:rPr>
        <w:t xml:space="preserve">. Ответственность за нарушение требований Правил благоустройства территории </w:t>
      </w:r>
      <w:proofErr w:type="spellStart"/>
      <w:r w:rsidRPr="008642E2">
        <w:rPr>
          <w:rFonts w:ascii="Times New Roman" w:hAnsi="Times New Roman" w:cs="Times New Roman"/>
          <w:b/>
          <w:sz w:val="26"/>
          <w:szCs w:val="26"/>
        </w:rPr>
        <w:t>Лосевского</w:t>
      </w:r>
      <w:proofErr w:type="spellEnd"/>
      <w:r w:rsidRPr="008642E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поселения.</w:t>
      </w:r>
    </w:p>
    <w:p w:rsidR="008642E2" w:rsidRPr="008642E2" w:rsidRDefault="008642E2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6.1.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42E2">
        <w:rPr>
          <w:rFonts w:ascii="Times New Roman" w:hAnsi="Times New Roman" w:cs="Times New Roman"/>
          <w:sz w:val="26"/>
          <w:szCs w:val="26"/>
        </w:rPr>
        <w:t>Юридические лица, независимо от форм собственности, индивидуальные предприниматели и физические лица обязаны соблюдать требования настоящих Правил.</w:t>
      </w:r>
    </w:p>
    <w:p w:rsidR="008642E2" w:rsidRPr="008642E2" w:rsidRDefault="008642E2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42E2">
        <w:rPr>
          <w:rFonts w:ascii="Times New Roman" w:hAnsi="Times New Roman" w:cs="Times New Roman"/>
          <w:sz w:val="26"/>
          <w:szCs w:val="26"/>
        </w:rPr>
        <w:t>В случае выявления нарушений требований настоящих Правил уполномоченные лица составляют протоколы с последующим их направлением в органы, уполномоченные на рассмотрение дел об административных правонарушениях.</w:t>
      </w:r>
    </w:p>
    <w:p w:rsidR="008642E2" w:rsidRPr="008642E2" w:rsidRDefault="008642E2" w:rsidP="008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E2">
        <w:rPr>
          <w:rFonts w:ascii="Times New Roman" w:hAnsi="Times New Roman" w:cs="Times New Roman"/>
          <w:sz w:val="26"/>
          <w:szCs w:val="26"/>
        </w:rPr>
        <w:t>6.3.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42E2">
        <w:rPr>
          <w:rFonts w:ascii="Times New Roman" w:hAnsi="Times New Roman" w:cs="Times New Roman"/>
          <w:sz w:val="26"/>
          <w:szCs w:val="26"/>
        </w:rPr>
        <w:t>Ответственность за нарушение настоящих Правил предусмотрена Кодексом Российской Федерации об административных правонарушениях и Законом Воронежской области от 31.12.2003г. №74-ОЗ «Об административных правонарушениях на территории Воронежской области».»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79F9" w:rsidRPr="00F75AA2" w:rsidRDefault="00EE6A82" w:rsidP="008642E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обнародования и подлежит размещению </w:t>
      </w:r>
      <w:r w:rsidR="006D639B" w:rsidRPr="00F75AA2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="00E81401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6D639B" w:rsidRPr="00F75AA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</w:t>
      </w:r>
      <w:r w:rsidR="001709C1" w:rsidRPr="00F75AA2">
        <w:rPr>
          <w:rFonts w:ascii="Times New Roman" w:hAnsi="Times New Roman" w:cs="Times New Roman"/>
          <w:sz w:val="26"/>
          <w:szCs w:val="26"/>
        </w:rPr>
        <w:t xml:space="preserve">ой области в сети </w:t>
      </w:r>
      <w:proofErr w:type="gramStart"/>
      <w:r w:rsidR="001709C1" w:rsidRPr="00F75AA2">
        <w:rPr>
          <w:rFonts w:ascii="Times New Roman" w:hAnsi="Times New Roman" w:cs="Times New Roman"/>
          <w:sz w:val="26"/>
          <w:szCs w:val="26"/>
        </w:rPr>
        <w:t>« ИНТЕРНЕТ</w:t>
      </w:r>
      <w:proofErr w:type="gramEnd"/>
      <w:r w:rsidR="001709C1" w:rsidRPr="00F75AA2">
        <w:rPr>
          <w:rFonts w:ascii="Times New Roman" w:hAnsi="Times New Roman" w:cs="Times New Roman"/>
          <w:sz w:val="26"/>
          <w:szCs w:val="26"/>
        </w:rPr>
        <w:t>»</w:t>
      </w:r>
      <w:r w:rsidR="008642E2">
        <w:rPr>
          <w:rFonts w:ascii="Times New Roman" w:hAnsi="Times New Roman" w:cs="Times New Roman"/>
          <w:sz w:val="26"/>
          <w:szCs w:val="26"/>
        </w:rPr>
        <w:t>.</w:t>
      </w:r>
    </w:p>
    <w:p w:rsidR="00EE6A82" w:rsidRDefault="00EE6A82" w:rsidP="008642E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ECB" w:rsidRPr="00F75AA2" w:rsidRDefault="00216ECB" w:rsidP="00216EC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39B" w:rsidRPr="00F75AA2" w:rsidRDefault="006D639B" w:rsidP="00216EC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81401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F75A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9F9" w:rsidRPr="00F75AA2" w:rsidRDefault="00EE6A82" w:rsidP="00216EC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 Р. Бугаев</w:t>
      </w:r>
    </w:p>
    <w:sectPr w:rsidR="005E79F9" w:rsidRPr="00F75AA2" w:rsidSect="0021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AC22AA8"/>
    <w:multiLevelType w:val="multilevel"/>
    <w:tmpl w:val="8A2675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6AC14F3"/>
    <w:multiLevelType w:val="multilevel"/>
    <w:tmpl w:val="A732DC0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7" w:hanging="1800"/>
      </w:pPr>
      <w:rPr>
        <w:rFonts w:hint="default"/>
      </w:rPr>
    </w:lvl>
  </w:abstractNum>
  <w:abstractNum w:abstractNumId="3" w15:restartNumberingAfterBreak="0">
    <w:nsid w:val="66FE7E83"/>
    <w:multiLevelType w:val="hybridMultilevel"/>
    <w:tmpl w:val="6FD6FD00"/>
    <w:lvl w:ilvl="0" w:tplc="7E446B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D6"/>
    <w:rsid w:val="0000322C"/>
    <w:rsid w:val="00037188"/>
    <w:rsid w:val="00072FD7"/>
    <w:rsid w:val="00096BD0"/>
    <w:rsid w:val="00103DBA"/>
    <w:rsid w:val="001709C1"/>
    <w:rsid w:val="00186387"/>
    <w:rsid w:val="00216ECB"/>
    <w:rsid w:val="00252881"/>
    <w:rsid w:val="00283AA6"/>
    <w:rsid w:val="002E7D87"/>
    <w:rsid w:val="00363850"/>
    <w:rsid w:val="00366FA0"/>
    <w:rsid w:val="004B6027"/>
    <w:rsid w:val="004C619C"/>
    <w:rsid w:val="00511DB2"/>
    <w:rsid w:val="005E79F9"/>
    <w:rsid w:val="006917C2"/>
    <w:rsid w:val="006D639B"/>
    <w:rsid w:val="007344E7"/>
    <w:rsid w:val="00770EF9"/>
    <w:rsid w:val="00773D22"/>
    <w:rsid w:val="008642E2"/>
    <w:rsid w:val="008A24CA"/>
    <w:rsid w:val="008D418A"/>
    <w:rsid w:val="008F33CD"/>
    <w:rsid w:val="009144B6"/>
    <w:rsid w:val="009B4FC2"/>
    <w:rsid w:val="009E4DE7"/>
    <w:rsid w:val="009F36D6"/>
    <w:rsid w:val="00A23A07"/>
    <w:rsid w:val="00A27DD7"/>
    <w:rsid w:val="00A72208"/>
    <w:rsid w:val="00A96B9A"/>
    <w:rsid w:val="00AF47EE"/>
    <w:rsid w:val="00B64D11"/>
    <w:rsid w:val="00BE3674"/>
    <w:rsid w:val="00BE5178"/>
    <w:rsid w:val="00C11415"/>
    <w:rsid w:val="00C33C55"/>
    <w:rsid w:val="00CA44E2"/>
    <w:rsid w:val="00CB08A2"/>
    <w:rsid w:val="00D558F2"/>
    <w:rsid w:val="00E74EC1"/>
    <w:rsid w:val="00E76301"/>
    <w:rsid w:val="00E81401"/>
    <w:rsid w:val="00E934BD"/>
    <w:rsid w:val="00EE6A82"/>
    <w:rsid w:val="00EF057F"/>
    <w:rsid w:val="00F613EA"/>
    <w:rsid w:val="00F75AA2"/>
    <w:rsid w:val="00F94A87"/>
    <w:rsid w:val="00F96295"/>
    <w:rsid w:val="00FC217E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80118-0FC2-4EED-95C8-C61DE19B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934BD"/>
    <w:pPr>
      <w:suppressAutoHyphens/>
      <w:spacing w:after="136" w:line="288" w:lineRule="atLeast"/>
      <w:ind w:left="495" w:hanging="495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F057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F36D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E934BD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0">
    <w:name w:val="Body Text"/>
    <w:basedOn w:val="a"/>
    <w:link w:val="a5"/>
    <w:rsid w:val="00E934BD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1"/>
    <w:link w:val="a0"/>
    <w:rsid w:val="00E934BD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934BD"/>
    <w:pPr>
      <w:ind w:left="720"/>
      <w:contextualSpacing/>
    </w:pPr>
  </w:style>
  <w:style w:type="paragraph" w:customStyle="1" w:styleId="ConsPlusNormal">
    <w:name w:val="ConsPlusNormal"/>
    <w:rsid w:val="00A27D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096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16ECB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1"/>
    <w:link w:val="6"/>
    <w:semiHidden/>
    <w:rsid w:val="00EF057F"/>
    <w:rPr>
      <w:rFonts w:ascii="Calibri" w:eastAsia="Times New Roman" w:hAnsi="Calibri" w:cs="Times New Roman"/>
      <w:b/>
      <w:bCs/>
    </w:rPr>
  </w:style>
  <w:style w:type="character" w:customStyle="1" w:styleId="s1">
    <w:name w:val="s1"/>
    <w:basedOn w:val="a1"/>
    <w:rsid w:val="0086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Сельсовет</cp:lastModifiedBy>
  <cp:revision>28</cp:revision>
  <cp:lastPrinted>2018-11-14T11:39:00Z</cp:lastPrinted>
  <dcterms:created xsi:type="dcterms:W3CDTF">2018-05-16T11:22:00Z</dcterms:created>
  <dcterms:modified xsi:type="dcterms:W3CDTF">2018-11-15T08:09:00Z</dcterms:modified>
</cp:coreProperties>
</file>