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82" w:rsidRPr="0028513B" w:rsidRDefault="00FA6982" w:rsidP="009E76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13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ЛОСЕВСКОГО СЕЛЬСКОГО ПОСЕЛЕНИЯ</w:t>
      </w:r>
    </w:p>
    <w:p w:rsidR="00FA6982" w:rsidRPr="0028513B" w:rsidRDefault="00FA6982" w:rsidP="009E76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13B">
        <w:rPr>
          <w:rFonts w:ascii="Times New Roman" w:eastAsia="Times New Roman" w:hAnsi="Times New Roman"/>
          <w:sz w:val="28"/>
          <w:szCs w:val="28"/>
          <w:lang w:eastAsia="ru-RU"/>
        </w:rPr>
        <w:t>ПАВЛОВСКОГО МУНИЦИПАЛЬНОГО РАЙОНА</w:t>
      </w:r>
    </w:p>
    <w:p w:rsidR="00FA6982" w:rsidRPr="0028513B" w:rsidRDefault="00FA6982" w:rsidP="009E76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13B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</w:t>
      </w:r>
    </w:p>
    <w:p w:rsidR="00FA6982" w:rsidRPr="0028513B" w:rsidRDefault="00FA6982" w:rsidP="009E76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982" w:rsidRPr="0028513B" w:rsidRDefault="00FA6982" w:rsidP="009E76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982" w:rsidRPr="0028513B" w:rsidRDefault="00FA6982" w:rsidP="009E76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13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A6982" w:rsidRPr="0028513B" w:rsidRDefault="00FA6982" w:rsidP="009E76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3EA9" w:rsidRPr="0028513B" w:rsidRDefault="00723EA9" w:rsidP="009E76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3EA9" w:rsidRPr="0028513B" w:rsidRDefault="00A11351" w:rsidP="009E766E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28513B">
        <w:rPr>
          <w:rFonts w:ascii="Times New Roman" w:hAnsi="Times New Roman"/>
          <w:sz w:val="28"/>
          <w:szCs w:val="28"/>
          <w:u w:val="single"/>
        </w:rPr>
        <w:t>о</w:t>
      </w:r>
      <w:r w:rsidR="00723EA9" w:rsidRPr="0028513B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A36313" w:rsidRPr="0028513B">
        <w:rPr>
          <w:rFonts w:ascii="Times New Roman" w:hAnsi="Times New Roman"/>
          <w:sz w:val="28"/>
          <w:szCs w:val="28"/>
          <w:u w:val="single"/>
        </w:rPr>
        <w:t>02.12</w:t>
      </w:r>
      <w:r w:rsidR="00723EA9" w:rsidRPr="0028513B">
        <w:rPr>
          <w:rFonts w:ascii="Times New Roman" w:hAnsi="Times New Roman"/>
          <w:sz w:val="28"/>
          <w:szCs w:val="28"/>
          <w:u w:val="single"/>
        </w:rPr>
        <w:t>.2024 №</w:t>
      </w:r>
      <w:r w:rsidR="008644A7" w:rsidRPr="0028513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6313" w:rsidRPr="0028513B">
        <w:rPr>
          <w:rFonts w:ascii="Times New Roman" w:hAnsi="Times New Roman"/>
          <w:sz w:val="28"/>
          <w:szCs w:val="28"/>
          <w:u w:val="single"/>
        </w:rPr>
        <w:t>90</w:t>
      </w:r>
    </w:p>
    <w:p w:rsidR="00723EA9" w:rsidRPr="0028513B" w:rsidRDefault="00723EA9" w:rsidP="009E766E">
      <w:pPr>
        <w:pStyle w:val="a3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FA6982" w:rsidRPr="0028513B">
        <w:rPr>
          <w:rFonts w:ascii="Times New Roman" w:hAnsi="Times New Roman"/>
          <w:sz w:val="28"/>
          <w:szCs w:val="28"/>
        </w:rPr>
        <w:t>Лосево</w:t>
      </w:r>
      <w:proofErr w:type="spellEnd"/>
    </w:p>
    <w:p w:rsidR="00723EA9" w:rsidRPr="0028513B" w:rsidRDefault="00723EA9" w:rsidP="009E7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3EA9" w:rsidRPr="0028513B" w:rsidRDefault="00723EA9" w:rsidP="009E766E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>О внесении изменений в нормативн</w:t>
      </w:r>
      <w:r w:rsidR="00503A99" w:rsidRPr="0028513B">
        <w:rPr>
          <w:rFonts w:ascii="Times New Roman" w:hAnsi="Times New Roman"/>
          <w:sz w:val="28"/>
          <w:szCs w:val="28"/>
        </w:rPr>
        <w:t>ые</w:t>
      </w:r>
      <w:r w:rsidRPr="0028513B">
        <w:rPr>
          <w:rFonts w:ascii="Times New Roman" w:hAnsi="Times New Roman"/>
          <w:sz w:val="28"/>
          <w:szCs w:val="28"/>
        </w:rPr>
        <w:t xml:space="preserve"> правовые акты администрации </w:t>
      </w:r>
      <w:proofErr w:type="spellStart"/>
      <w:r w:rsidR="00FA6982" w:rsidRPr="0028513B">
        <w:rPr>
          <w:rFonts w:ascii="Times New Roman" w:hAnsi="Times New Roman"/>
          <w:sz w:val="28"/>
          <w:szCs w:val="28"/>
        </w:rPr>
        <w:t>Лосевского</w:t>
      </w:r>
      <w:proofErr w:type="spellEnd"/>
      <w:r w:rsidR="00FA6982" w:rsidRPr="0028513B">
        <w:rPr>
          <w:rFonts w:ascii="Times New Roman" w:hAnsi="Times New Roman"/>
          <w:sz w:val="28"/>
          <w:szCs w:val="28"/>
        </w:rPr>
        <w:t xml:space="preserve"> </w:t>
      </w:r>
      <w:r w:rsidRPr="0028513B">
        <w:rPr>
          <w:rFonts w:ascii="Times New Roman" w:hAnsi="Times New Roman"/>
          <w:sz w:val="28"/>
          <w:szCs w:val="28"/>
        </w:rPr>
        <w:t>сельского поселения</w:t>
      </w:r>
      <w:r w:rsidR="008644A7" w:rsidRPr="0028513B">
        <w:rPr>
          <w:rFonts w:ascii="Times New Roman" w:hAnsi="Times New Roman"/>
          <w:sz w:val="28"/>
          <w:szCs w:val="28"/>
        </w:rPr>
        <w:t xml:space="preserve"> </w:t>
      </w:r>
      <w:r w:rsidRPr="0028513B">
        <w:rPr>
          <w:rFonts w:ascii="Times New Roman" w:hAnsi="Times New Roman"/>
          <w:sz w:val="28"/>
          <w:szCs w:val="28"/>
        </w:rPr>
        <w:t xml:space="preserve">Павловского муниципального района Воронежской области </w:t>
      </w:r>
    </w:p>
    <w:p w:rsidR="00723EA9" w:rsidRPr="0028513B" w:rsidRDefault="00723EA9" w:rsidP="009E7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3EA9" w:rsidRPr="0028513B" w:rsidRDefault="00723EA9" w:rsidP="009E76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с действующим </w:t>
      </w:r>
      <w:r w:rsidR="00FA6982" w:rsidRPr="0028513B">
        <w:rPr>
          <w:rFonts w:ascii="Times New Roman" w:hAnsi="Times New Roman"/>
          <w:sz w:val="28"/>
          <w:szCs w:val="28"/>
        </w:rPr>
        <w:t>законодательством администрация</w:t>
      </w:r>
      <w:r w:rsidRPr="002851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982" w:rsidRPr="0028513B">
        <w:rPr>
          <w:rFonts w:ascii="Times New Roman" w:hAnsi="Times New Roman"/>
          <w:sz w:val="28"/>
          <w:szCs w:val="28"/>
        </w:rPr>
        <w:t>Лосевского</w:t>
      </w:r>
      <w:proofErr w:type="spellEnd"/>
      <w:r w:rsidRPr="0028513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23EA9" w:rsidRPr="0028513B" w:rsidRDefault="00723EA9" w:rsidP="009E7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3EA9" w:rsidRPr="0028513B" w:rsidRDefault="00723EA9" w:rsidP="009E766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>ПОСТАНОВЛЯЕТ:</w:t>
      </w:r>
    </w:p>
    <w:p w:rsidR="004F2A3E" w:rsidRPr="0028513B" w:rsidRDefault="00FA6982" w:rsidP="009E766E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513B">
        <w:rPr>
          <w:rFonts w:ascii="Times New Roman" w:hAnsi="Times New Roman" w:cs="Times New Roman"/>
          <w:b w:val="0"/>
          <w:sz w:val="28"/>
          <w:szCs w:val="28"/>
        </w:rPr>
        <w:t>1</w:t>
      </w:r>
      <w:r w:rsidR="004F2A3E" w:rsidRPr="0028513B">
        <w:rPr>
          <w:rFonts w:ascii="Times New Roman" w:hAnsi="Times New Roman" w:cs="Times New Roman"/>
          <w:b w:val="0"/>
          <w:sz w:val="28"/>
          <w:szCs w:val="28"/>
        </w:rPr>
        <w:t>.</w:t>
      </w:r>
      <w:r w:rsidR="004F2A3E" w:rsidRPr="0028513B">
        <w:rPr>
          <w:rFonts w:ascii="Times New Roman" w:hAnsi="Times New Roman" w:cs="Times New Roman"/>
          <w:sz w:val="28"/>
          <w:szCs w:val="28"/>
        </w:rPr>
        <w:t xml:space="preserve"> </w:t>
      </w:r>
      <w:r w:rsidR="004F2A3E" w:rsidRPr="0028513B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</w:t>
      </w:r>
      <w:proofErr w:type="spellStart"/>
      <w:r w:rsidR="00420D29" w:rsidRPr="0028513B">
        <w:rPr>
          <w:rFonts w:ascii="Times New Roman" w:hAnsi="Times New Roman" w:cs="Times New Roman"/>
          <w:b w:val="0"/>
          <w:sz w:val="28"/>
          <w:szCs w:val="28"/>
        </w:rPr>
        <w:t>Лосевского</w:t>
      </w:r>
      <w:proofErr w:type="spellEnd"/>
      <w:r w:rsidR="004F2A3E" w:rsidRPr="0028513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A36313" w:rsidRPr="0028513B">
        <w:rPr>
          <w:rFonts w:ascii="Times New Roman" w:hAnsi="Times New Roman" w:cs="Times New Roman"/>
          <w:b w:val="0"/>
          <w:sz w:val="28"/>
          <w:szCs w:val="28"/>
        </w:rPr>
        <w:t>05.12.2023</w:t>
      </w:r>
      <w:r w:rsidR="004F2A3E" w:rsidRPr="002851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6313" w:rsidRPr="0028513B">
        <w:rPr>
          <w:rFonts w:ascii="Times New Roman" w:hAnsi="Times New Roman" w:cs="Times New Roman"/>
          <w:b w:val="0"/>
          <w:sz w:val="28"/>
          <w:szCs w:val="28"/>
        </w:rPr>
        <w:t>№ 53</w:t>
      </w:r>
      <w:r w:rsidR="004F2A3E" w:rsidRPr="0028513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36313" w:rsidRPr="0028513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право вырубки зелёных насаждений»</w:t>
      </w:r>
      <w:r w:rsidR="004F2A3E" w:rsidRPr="0028513B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 </w:t>
      </w:r>
    </w:p>
    <w:p w:rsidR="004F2A3E" w:rsidRPr="0028513B" w:rsidRDefault="00FA6982" w:rsidP="009E7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>1</w:t>
      </w:r>
      <w:r w:rsidR="004F2A3E" w:rsidRPr="0028513B">
        <w:rPr>
          <w:rFonts w:ascii="Times New Roman" w:hAnsi="Times New Roman"/>
          <w:sz w:val="28"/>
          <w:szCs w:val="28"/>
        </w:rPr>
        <w:t xml:space="preserve">.1. в </w:t>
      </w:r>
      <w:r w:rsidRPr="0028513B">
        <w:rPr>
          <w:rFonts w:ascii="Times New Roman" w:hAnsi="Times New Roman"/>
          <w:sz w:val="28"/>
          <w:szCs w:val="28"/>
        </w:rPr>
        <w:t>приложении к постановлению</w:t>
      </w:r>
      <w:r w:rsidR="00A36313" w:rsidRPr="0028513B">
        <w:rPr>
          <w:rFonts w:ascii="Times New Roman" w:hAnsi="Times New Roman"/>
          <w:sz w:val="28"/>
          <w:szCs w:val="28"/>
        </w:rPr>
        <w:t xml:space="preserve"> п. 7.1</w:t>
      </w:r>
      <w:r w:rsidR="004F2A3E" w:rsidRPr="0028513B">
        <w:rPr>
          <w:rFonts w:ascii="Times New Roman" w:hAnsi="Times New Roman"/>
          <w:sz w:val="28"/>
          <w:szCs w:val="28"/>
        </w:rPr>
        <w:t xml:space="preserve"> изложить в новой редакции:  </w:t>
      </w:r>
    </w:p>
    <w:p w:rsidR="004F2A3E" w:rsidRPr="0028513B" w:rsidRDefault="004F2A3E" w:rsidP="006540A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>«</w:t>
      </w:r>
      <w:r w:rsidR="00A36313" w:rsidRPr="0028513B">
        <w:rPr>
          <w:rFonts w:ascii="Times New Roman" w:eastAsiaTheme="minorHAnsi" w:hAnsi="Times New Roman"/>
          <w:sz w:val="28"/>
          <w:szCs w:val="28"/>
        </w:rPr>
        <w:t>7.1</w:t>
      </w:r>
      <w:r w:rsidR="00A36313" w:rsidRPr="0028513B">
        <w:rPr>
          <w:rFonts w:ascii="Times New Roman" w:eastAsiaTheme="minorHAnsi" w:hAnsi="Times New Roman"/>
          <w:sz w:val="28"/>
          <w:szCs w:val="28"/>
        </w:rPr>
        <w:tab/>
        <w:t xml:space="preserve"> При обращении Заявителя за получением разрешения на вырубку зеленых насаждений срок предоставления услуги не может превышать 15 рабочих дней с даты регистрации заявления в Уполномоченном органе</w:t>
      </w:r>
      <w:r w:rsidRPr="0028513B">
        <w:rPr>
          <w:rFonts w:ascii="Times New Roman" w:eastAsiaTheme="minorHAnsi" w:hAnsi="Times New Roman"/>
          <w:sz w:val="28"/>
          <w:szCs w:val="28"/>
        </w:rPr>
        <w:t>.</w:t>
      </w:r>
      <w:r w:rsidRPr="0028513B">
        <w:rPr>
          <w:rFonts w:ascii="Times New Roman" w:hAnsi="Times New Roman"/>
          <w:sz w:val="28"/>
          <w:szCs w:val="28"/>
        </w:rPr>
        <w:t>».</w:t>
      </w:r>
    </w:p>
    <w:p w:rsidR="00231C13" w:rsidRPr="0028513B" w:rsidRDefault="00231C13" w:rsidP="00231C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13B">
        <w:rPr>
          <w:rFonts w:ascii="Times New Roman" w:hAnsi="Times New Roman"/>
          <w:sz w:val="28"/>
          <w:szCs w:val="28"/>
        </w:rPr>
        <w:t xml:space="preserve">1.2. </w:t>
      </w:r>
      <w:r w:rsidRPr="0028513B">
        <w:rPr>
          <w:rFonts w:ascii="Times New Roman" w:hAnsi="Times New Roman"/>
          <w:bCs/>
          <w:sz w:val="28"/>
          <w:szCs w:val="28"/>
        </w:rPr>
        <w:t>Дополнить раздел 7 Административного регламента пунктом 7.3. следующего содержания</w:t>
      </w:r>
      <w:r w:rsidRPr="0028513B">
        <w:rPr>
          <w:rFonts w:ascii="Times New Roman" w:hAnsi="Times New Roman"/>
          <w:sz w:val="28"/>
          <w:szCs w:val="28"/>
          <w:lang w:eastAsia="ru-RU"/>
        </w:rPr>
        <w:t>:</w:t>
      </w:r>
    </w:p>
    <w:p w:rsidR="00231C13" w:rsidRPr="0028513B" w:rsidRDefault="00231C13" w:rsidP="00231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  <w:lang w:eastAsia="ru-RU"/>
        </w:rPr>
        <w:t xml:space="preserve">«7.3. </w:t>
      </w:r>
      <w:r w:rsidRPr="0028513B">
        <w:rPr>
          <w:rFonts w:ascii="Times New Roman" w:hAnsi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231C13" w:rsidRPr="0028513B" w:rsidRDefault="00231C13" w:rsidP="00231C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231C13" w:rsidRPr="0028513B" w:rsidRDefault="00231C13" w:rsidP="00231C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lastRenderedPageBreak/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C76A72" w:rsidRPr="0028513B" w:rsidRDefault="00420D29" w:rsidP="006540A6">
      <w:pPr>
        <w:pStyle w:val="a5"/>
        <w:ind w:right="-1" w:firstLine="708"/>
        <w:rPr>
          <w:rFonts w:cs="Times New Roman"/>
          <w:szCs w:val="28"/>
        </w:rPr>
      </w:pPr>
      <w:r w:rsidRPr="0028513B">
        <w:rPr>
          <w:rFonts w:cs="Times New Roman"/>
          <w:szCs w:val="28"/>
        </w:rPr>
        <w:t>2</w:t>
      </w:r>
      <w:r w:rsidR="00C76A72" w:rsidRPr="0028513B">
        <w:rPr>
          <w:rFonts w:cs="Times New Roman"/>
          <w:szCs w:val="28"/>
        </w:rPr>
        <w:t xml:space="preserve">. Внести в постановление администрации </w:t>
      </w:r>
      <w:proofErr w:type="spellStart"/>
      <w:r w:rsidRPr="0028513B">
        <w:rPr>
          <w:rFonts w:cs="Times New Roman"/>
          <w:szCs w:val="28"/>
        </w:rPr>
        <w:t>Лосевского</w:t>
      </w:r>
      <w:proofErr w:type="spellEnd"/>
      <w:r w:rsidR="00C76A72" w:rsidRPr="0028513B">
        <w:rPr>
          <w:rFonts w:cs="Times New Roman"/>
          <w:szCs w:val="28"/>
        </w:rPr>
        <w:t xml:space="preserve"> сельского поселения от </w:t>
      </w:r>
      <w:r w:rsidR="00C81DD7" w:rsidRPr="0028513B">
        <w:rPr>
          <w:rFonts w:cs="Times New Roman"/>
          <w:szCs w:val="28"/>
        </w:rPr>
        <w:t>05.12.2023</w:t>
      </w:r>
      <w:r w:rsidR="00C76A72" w:rsidRPr="0028513B">
        <w:rPr>
          <w:rFonts w:cs="Times New Roman"/>
          <w:szCs w:val="28"/>
        </w:rPr>
        <w:t xml:space="preserve"> № </w:t>
      </w:r>
      <w:r w:rsidR="00C81DD7" w:rsidRPr="0028513B">
        <w:rPr>
          <w:rFonts w:cs="Times New Roman"/>
          <w:szCs w:val="28"/>
        </w:rPr>
        <w:t>52</w:t>
      </w:r>
      <w:r w:rsidR="00C76A72" w:rsidRPr="0028513B">
        <w:rPr>
          <w:rFonts w:cs="Times New Roman"/>
          <w:szCs w:val="28"/>
        </w:rPr>
        <w:t xml:space="preserve"> «</w:t>
      </w:r>
      <w:r w:rsidR="00C81DD7" w:rsidRPr="0028513B">
        <w:rPr>
          <w:rFonts w:cs="Times New Roman"/>
          <w:szCs w:val="28"/>
        </w:rPr>
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proofErr w:type="spellStart"/>
      <w:r w:rsidR="00C81DD7" w:rsidRPr="0028513B">
        <w:rPr>
          <w:rFonts w:cs="Times New Roman"/>
          <w:szCs w:val="28"/>
        </w:rPr>
        <w:t>Лосевского</w:t>
      </w:r>
      <w:proofErr w:type="spellEnd"/>
      <w:r w:rsidR="00C81DD7" w:rsidRPr="0028513B">
        <w:rPr>
          <w:rFonts w:cs="Times New Roman"/>
          <w:szCs w:val="28"/>
        </w:rPr>
        <w:t xml:space="preserve"> сельского поселения Павловского муниципального района Воронежской области</w:t>
      </w:r>
      <w:r w:rsidR="00C76A72" w:rsidRPr="0028513B">
        <w:rPr>
          <w:rFonts w:cs="Times New Roman"/>
          <w:szCs w:val="28"/>
        </w:rPr>
        <w:t xml:space="preserve">» следующие изменения: </w:t>
      </w:r>
    </w:p>
    <w:p w:rsidR="00C76A72" w:rsidRPr="0028513B" w:rsidRDefault="00420D29" w:rsidP="00654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>2</w:t>
      </w:r>
      <w:r w:rsidR="00C76A72" w:rsidRPr="0028513B">
        <w:rPr>
          <w:rFonts w:ascii="Times New Roman" w:hAnsi="Times New Roman"/>
          <w:sz w:val="28"/>
          <w:szCs w:val="28"/>
        </w:rPr>
        <w:t xml:space="preserve">.1. </w:t>
      </w:r>
      <w:r w:rsidR="006540A6" w:rsidRPr="0028513B">
        <w:rPr>
          <w:rFonts w:ascii="Times New Roman" w:hAnsi="Times New Roman"/>
          <w:sz w:val="28"/>
          <w:szCs w:val="28"/>
        </w:rPr>
        <w:t>в</w:t>
      </w:r>
      <w:r w:rsidR="00C76A72" w:rsidRPr="0028513B">
        <w:rPr>
          <w:rFonts w:ascii="Times New Roman" w:hAnsi="Times New Roman"/>
          <w:sz w:val="28"/>
          <w:szCs w:val="28"/>
        </w:rPr>
        <w:t xml:space="preserve"> </w:t>
      </w:r>
      <w:r w:rsidRPr="0028513B">
        <w:rPr>
          <w:rFonts w:ascii="Times New Roman" w:hAnsi="Times New Roman"/>
          <w:sz w:val="28"/>
          <w:szCs w:val="28"/>
        </w:rPr>
        <w:t>приложении к постановлению</w:t>
      </w:r>
      <w:r w:rsidR="00C76A72" w:rsidRPr="0028513B">
        <w:rPr>
          <w:rFonts w:ascii="Times New Roman" w:hAnsi="Times New Roman"/>
          <w:sz w:val="28"/>
          <w:szCs w:val="28"/>
        </w:rPr>
        <w:t xml:space="preserve"> п</w:t>
      </w:r>
      <w:r w:rsidR="00C81DD7" w:rsidRPr="0028513B">
        <w:rPr>
          <w:rFonts w:ascii="Times New Roman" w:hAnsi="Times New Roman"/>
          <w:sz w:val="28"/>
          <w:szCs w:val="28"/>
        </w:rPr>
        <w:t>.7.1.</w:t>
      </w:r>
      <w:r w:rsidR="00C76A72" w:rsidRPr="0028513B">
        <w:rPr>
          <w:rFonts w:ascii="Times New Roman" w:hAnsi="Times New Roman"/>
          <w:sz w:val="28"/>
          <w:szCs w:val="28"/>
        </w:rPr>
        <w:t xml:space="preserve"> изложить в новой редакции:  </w:t>
      </w:r>
    </w:p>
    <w:p w:rsidR="00C76A72" w:rsidRPr="0028513B" w:rsidRDefault="00C76A72" w:rsidP="006540A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>«</w:t>
      </w:r>
      <w:r w:rsidR="00C81DD7" w:rsidRPr="0028513B">
        <w:rPr>
          <w:rFonts w:ascii="Times New Roman" w:eastAsiaTheme="minorHAnsi" w:hAnsi="Times New Roman"/>
          <w:sz w:val="28"/>
          <w:szCs w:val="28"/>
        </w:rPr>
        <w:t>7.1. Максимальный срок предоставления Муниципальной услуги составляет не более 5 рабочих дней со дня поступления уведомления о сносе либо уведомления о завершении сноса.</w:t>
      </w:r>
      <w:r w:rsidR="00185C5A" w:rsidRPr="0028513B">
        <w:rPr>
          <w:rFonts w:ascii="Times New Roman" w:hAnsi="Times New Roman"/>
          <w:sz w:val="28"/>
          <w:szCs w:val="28"/>
        </w:rPr>
        <w:t>»;</w:t>
      </w:r>
    </w:p>
    <w:p w:rsidR="005B24E2" w:rsidRPr="0028513B" w:rsidRDefault="00185C5A" w:rsidP="005B24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 xml:space="preserve">2.2. </w:t>
      </w:r>
      <w:r w:rsidR="005B24E2" w:rsidRPr="0028513B">
        <w:rPr>
          <w:rFonts w:ascii="Times New Roman" w:hAnsi="Times New Roman"/>
          <w:bCs/>
          <w:sz w:val="28"/>
          <w:szCs w:val="28"/>
        </w:rPr>
        <w:t xml:space="preserve">Раздел 7 Административного регламента дополнить пунктом 7.3. следующего содержания: </w:t>
      </w:r>
    </w:p>
    <w:p w:rsidR="005B24E2" w:rsidRPr="0028513B" w:rsidRDefault="005B24E2" w:rsidP="005B2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</w:t>
      </w:r>
      <w:r w:rsidR="00E1750D" w:rsidRPr="0028513B">
        <w:rPr>
          <w:rFonts w:ascii="Times New Roman" w:hAnsi="Times New Roman"/>
          <w:sz w:val="28"/>
          <w:szCs w:val="28"/>
        </w:rPr>
        <w:t>услуги составляет</w:t>
      </w:r>
      <w:r w:rsidRPr="0028513B">
        <w:rPr>
          <w:rFonts w:ascii="Times New Roman" w:hAnsi="Times New Roman"/>
          <w:sz w:val="28"/>
          <w:szCs w:val="28"/>
        </w:rPr>
        <w:t xml:space="preserve"> 5 (пять) рабочих дней со дня получения документов Администрацией. </w:t>
      </w:r>
    </w:p>
    <w:p w:rsidR="005B24E2" w:rsidRPr="0028513B" w:rsidRDefault="005B24E2" w:rsidP="005B2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5B24E2" w:rsidRPr="0028513B" w:rsidRDefault="005B24E2" w:rsidP="005B2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5B24E2" w:rsidRPr="0028513B" w:rsidRDefault="005B24E2" w:rsidP="005B2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5B24E2" w:rsidRPr="0028513B" w:rsidRDefault="005B24E2" w:rsidP="005B2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F961D1" w:rsidRPr="0028513B" w:rsidRDefault="00420D29" w:rsidP="006540A6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>3</w:t>
      </w:r>
      <w:r w:rsidR="00F961D1" w:rsidRPr="0028513B">
        <w:rPr>
          <w:rFonts w:ascii="Times New Roman" w:hAnsi="Times New Roman"/>
          <w:sz w:val="28"/>
          <w:szCs w:val="28"/>
        </w:rPr>
        <w:t xml:space="preserve">. Внести в постановление администрации </w:t>
      </w:r>
      <w:proofErr w:type="spellStart"/>
      <w:r w:rsidRPr="0028513B">
        <w:rPr>
          <w:rFonts w:ascii="Times New Roman" w:hAnsi="Times New Roman"/>
          <w:sz w:val="28"/>
          <w:szCs w:val="28"/>
        </w:rPr>
        <w:t>Лосевского</w:t>
      </w:r>
      <w:proofErr w:type="spellEnd"/>
      <w:r w:rsidR="00F961D1" w:rsidRPr="0028513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823232" w:rsidRPr="0028513B">
        <w:rPr>
          <w:rFonts w:ascii="Times New Roman" w:hAnsi="Times New Roman"/>
          <w:sz w:val="28"/>
          <w:szCs w:val="28"/>
        </w:rPr>
        <w:t>28.03.2024 №09</w:t>
      </w:r>
      <w:r w:rsidR="00F961D1" w:rsidRPr="0028513B">
        <w:rPr>
          <w:rFonts w:ascii="Times New Roman" w:hAnsi="Times New Roman"/>
          <w:sz w:val="28"/>
          <w:szCs w:val="28"/>
        </w:rPr>
        <w:t xml:space="preserve"> «</w:t>
      </w:r>
      <w:r w:rsidR="00823232" w:rsidRPr="0028513B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proofErr w:type="spellStart"/>
      <w:r w:rsidR="00823232" w:rsidRPr="0028513B">
        <w:rPr>
          <w:rFonts w:ascii="Times New Roman" w:hAnsi="Times New Roman"/>
          <w:bCs/>
          <w:sz w:val="28"/>
          <w:szCs w:val="28"/>
        </w:rPr>
        <w:t>Лосевского</w:t>
      </w:r>
      <w:proofErr w:type="spellEnd"/>
      <w:r w:rsidR="00823232" w:rsidRPr="0028513B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F961D1" w:rsidRPr="0028513B">
        <w:rPr>
          <w:rFonts w:ascii="Times New Roman" w:hAnsi="Times New Roman"/>
          <w:sz w:val="28"/>
          <w:szCs w:val="28"/>
        </w:rPr>
        <w:t xml:space="preserve">» следующие изменения: </w:t>
      </w:r>
    </w:p>
    <w:p w:rsidR="00823232" w:rsidRPr="0028513B" w:rsidRDefault="00823232" w:rsidP="006540A6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 xml:space="preserve">3.1. </w:t>
      </w:r>
      <w:r w:rsidR="006540A6" w:rsidRPr="0028513B">
        <w:rPr>
          <w:rFonts w:ascii="Times New Roman" w:hAnsi="Times New Roman"/>
          <w:sz w:val="28"/>
          <w:szCs w:val="28"/>
        </w:rPr>
        <w:t>в</w:t>
      </w:r>
      <w:r w:rsidRPr="0028513B">
        <w:rPr>
          <w:rFonts w:ascii="Times New Roman" w:hAnsi="Times New Roman"/>
          <w:sz w:val="28"/>
          <w:szCs w:val="28"/>
        </w:rPr>
        <w:t xml:space="preserve"> приложении к постановлению п.7.1. изложить в новой редакции:</w:t>
      </w:r>
    </w:p>
    <w:p w:rsidR="00823232" w:rsidRPr="0028513B" w:rsidRDefault="00823232" w:rsidP="006540A6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lastRenderedPageBreak/>
        <w:t>«7.1.</w:t>
      </w:r>
      <w:r w:rsidRPr="0028513B">
        <w:rPr>
          <w:rFonts w:ascii="Times New Roman" w:hAnsi="Times New Roman"/>
          <w:sz w:val="28"/>
          <w:szCs w:val="28"/>
        </w:rPr>
        <w:tab/>
        <w:t xml:space="preserve"> Максимальный срок предоставления Муниципальной составляет не более 40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услуги.».</w:t>
      </w:r>
    </w:p>
    <w:p w:rsidR="00185C5A" w:rsidRPr="0028513B" w:rsidRDefault="00185C5A" w:rsidP="00185C5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 xml:space="preserve">3.2. Часть 7.1. раздела 7 Административного регламента дополнить пунктом 7.1.2. следующего содержания: </w:t>
      </w:r>
    </w:p>
    <w:p w:rsidR="00185C5A" w:rsidRPr="0028513B" w:rsidRDefault="00185C5A" w:rsidP="00185C5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получения документов Администрацией. </w:t>
      </w:r>
    </w:p>
    <w:p w:rsidR="00185C5A" w:rsidRPr="0028513B" w:rsidRDefault="00185C5A" w:rsidP="00185C5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185C5A" w:rsidRPr="0028513B" w:rsidRDefault="00185C5A" w:rsidP="00185C5A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6540A6" w:rsidRPr="0028513B" w:rsidRDefault="006540A6" w:rsidP="006540A6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 xml:space="preserve">4. Внести в постановление администрации </w:t>
      </w:r>
      <w:proofErr w:type="spellStart"/>
      <w:r w:rsidRPr="0028513B">
        <w:rPr>
          <w:rFonts w:ascii="Times New Roman" w:hAnsi="Times New Roman"/>
          <w:sz w:val="28"/>
          <w:szCs w:val="28"/>
        </w:rPr>
        <w:t>Лосевского</w:t>
      </w:r>
      <w:proofErr w:type="spellEnd"/>
      <w:r w:rsidRPr="0028513B">
        <w:rPr>
          <w:rFonts w:ascii="Times New Roman" w:hAnsi="Times New Roman"/>
          <w:sz w:val="28"/>
          <w:szCs w:val="28"/>
        </w:rPr>
        <w:t xml:space="preserve"> сельского поселения от 28.03.2024 №10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proofErr w:type="spellStart"/>
      <w:r w:rsidRPr="0028513B">
        <w:rPr>
          <w:rFonts w:ascii="Times New Roman" w:hAnsi="Times New Roman"/>
          <w:sz w:val="28"/>
          <w:szCs w:val="28"/>
        </w:rPr>
        <w:t>Лосевского</w:t>
      </w:r>
      <w:proofErr w:type="spellEnd"/>
      <w:r w:rsidRPr="0028513B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области» следующие изменения:</w:t>
      </w:r>
    </w:p>
    <w:p w:rsidR="00647464" w:rsidRPr="0028513B" w:rsidRDefault="006540A6" w:rsidP="006540A6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>4.1.</w:t>
      </w:r>
      <w:r w:rsidR="00647464" w:rsidRPr="0028513B">
        <w:rPr>
          <w:rFonts w:ascii="Times New Roman" w:hAnsi="Times New Roman"/>
          <w:sz w:val="28"/>
          <w:szCs w:val="28"/>
        </w:rPr>
        <w:t xml:space="preserve"> в приложении к </w:t>
      </w:r>
      <w:r w:rsidR="00231C13" w:rsidRPr="0028513B">
        <w:rPr>
          <w:rFonts w:ascii="Times New Roman" w:hAnsi="Times New Roman"/>
          <w:sz w:val="28"/>
          <w:szCs w:val="28"/>
        </w:rPr>
        <w:t>постановлению</w:t>
      </w:r>
      <w:r w:rsidR="00E1750D" w:rsidRPr="0028513B">
        <w:rPr>
          <w:rFonts w:ascii="Times New Roman" w:hAnsi="Times New Roman"/>
          <w:sz w:val="28"/>
          <w:szCs w:val="28"/>
        </w:rPr>
        <w:t xml:space="preserve"> абзац первый</w:t>
      </w:r>
      <w:r w:rsidR="00231C13" w:rsidRPr="0028513B">
        <w:rPr>
          <w:rFonts w:ascii="Times New Roman" w:hAnsi="Times New Roman"/>
          <w:sz w:val="28"/>
          <w:szCs w:val="28"/>
        </w:rPr>
        <w:t xml:space="preserve"> п.</w:t>
      </w:r>
      <w:r w:rsidR="00647464" w:rsidRPr="0028513B">
        <w:rPr>
          <w:rFonts w:ascii="Times New Roman" w:hAnsi="Times New Roman"/>
          <w:sz w:val="28"/>
          <w:szCs w:val="28"/>
        </w:rPr>
        <w:t>7.1. изложить в новой редакции:</w:t>
      </w:r>
    </w:p>
    <w:p w:rsidR="006540A6" w:rsidRPr="0028513B" w:rsidRDefault="006540A6" w:rsidP="006540A6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 xml:space="preserve"> «7.1. Срок предоставления Муниципальной услуги – в течение 40 рабочих дней со дня поступления рекомендаций о предоставлении разрешения или об отказе в предоставлении разрешения.</w:t>
      </w:r>
      <w:r w:rsidR="00E1750D" w:rsidRPr="0028513B">
        <w:rPr>
          <w:rFonts w:ascii="Times New Roman" w:hAnsi="Times New Roman"/>
          <w:sz w:val="28"/>
          <w:szCs w:val="28"/>
        </w:rPr>
        <w:t>»</w:t>
      </w:r>
      <w:r w:rsidRPr="0028513B">
        <w:rPr>
          <w:rFonts w:ascii="Times New Roman" w:hAnsi="Times New Roman"/>
          <w:sz w:val="28"/>
          <w:szCs w:val="28"/>
        </w:rPr>
        <w:t xml:space="preserve"> </w:t>
      </w:r>
    </w:p>
    <w:p w:rsidR="00647464" w:rsidRPr="0028513B" w:rsidRDefault="00DE1F90" w:rsidP="00647464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>4.2.</w:t>
      </w:r>
      <w:r w:rsidR="00647464" w:rsidRPr="0028513B">
        <w:rPr>
          <w:rFonts w:ascii="Times New Roman" w:hAnsi="Times New Roman"/>
          <w:sz w:val="28"/>
          <w:szCs w:val="28"/>
        </w:rPr>
        <w:t xml:space="preserve"> Раздел 7 Административного регламента дополнить пунктом 7.4. следующего содержания: </w:t>
      </w:r>
    </w:p>
    <w:p w:rsidR="00647464" w:rsidRPr="0028513B" w:rsidRDefault="00647464" w:rsidP="00647464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регистрации заявления и документов в МФЦ, на ЕПГУ, РПГУ, в администрации. </w:t>
      </w:r>
    </w:p>
    <w:p w:rsidR="00647464" w:rsidRPr="0028513B" w:rsidRDefault="00647464" w:rsidP="00647464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DE1F90" w:rsidRPr="0028513B" w:rsidRDefault="00647464" w:rsidP="00647464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F44BE8" w:rsidRPr="0028513B" w:rsidRDefault="00F44BE8" w:rsidP="00F44B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 xml:space="preserve">5. Внести в Приложение к постановлению администрации </w:t>
      </w:r>
      <w:proofErr w:type="spellStart"/>
      <w:r w:rsidRPr="0028513B">
        <w:rPr>
          <w:rFonts w:ascii="Times New Roman" w:hAnsi="Times New Roman"/>
          <w:sz w:val="28"/>
          <w:szCs w:val="28"/>
        </w:rPr>
        <w:t>Лосевского</w:t>
      </w:r>
      <w:proofErr w:type="spellEnd"/>
      <w:r w:rsidRPr="0028513B">
        <w:rPr>
          <w:rFonts w:ascii="Times New Roman" w:hAnsi="Times New Roman"/>
          <w:sz w:val="28"/>
          <w:szCs w:val="28"/>
        </w:rPr>
        <w:t xml:space="preserve"> сельского поселения от 11.12.2023 №60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Pr="0028513B">
        <w:rPr>
          <w:rFonts w:ascii="Times New Roman" w:hAnsi="Times New Roman"/>
          <w:sz w:val="28"/>
          <w:szCs w:val="28"/>
        </w:rPr>
        <w:t>Лосевского</w:t>
      </w:r>
      <w:proofErr w:type="spellEnd"/>
      <w:r w:rsidRPr="0028513B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области» следующие изменения:</w:t>
      </w:r>
    </w:p>
    <w:p w:rsidR="000306B3" w:rsidRPr="0028513B" w:rsidRDefault="00F44BE8" w:rsidP="000306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 xml:space="preserve">5.1. </w:t>
      </w:r>
      <w:r w:rsidR="000306B3" w:rsidRPr="0028513B">
        <w:rPr>
          <w:rFonts w:ascii="Times New Roman" w:hAnsi="Times New Roman"/>
          <w:sz w:val="28"/>
          <w:szCs w:val="28"/>
        </w:rPr>
        <w:t>Пункт 7 дополнить новым подпунктом 7.8 следующего содержания:</w:t>
      </w:r>
    </w:p>
    <w:p w:rsidR="000306B3" w:rsidRPr="0028513B" w:rsidRDefault="000306B3" w:rsidP="000306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 xml:space="preserve">«7.8.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0306B3" w:rsidRPr="0028513B" w:rsidRDefault="000306B3" w:rsidP="000306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0306B3" w:rsidRPr="0028513B" w:rsidRDefault="000306B3" w:rsidP="000306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F44BE8" w:rsidRPr="0028513B" w:rsidRDefault="000306B3" w:rsidP="000306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0306B3" w:rsidRPr="0028513B" w:rsidRDefault="000306B3" w:rsidP="009E76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 xml:space="preserve">6. </w:t>
      </w:r>
      <w:r w:rsidR="008B4629" w:rsidRPr="0028513B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</w:t>
      </w:r>
      <w:proofErr w:type="spellStart"/>
      <w:r w:rsidR="008B4629" w:rsidRPr="0028513B">
        <w:rPr>
          <w:rFonts w:ascii="Times New Roman" w:hAnsi="Times New Roman"/>
          <w:sz w:val="28"/>
          <w:szCs w:val="28"/>
        </w:rPr>
        <w:t>Лосевского</w:t>
      </w:r>
      <w:proofErr w:type="spellEnd"/>
      <w:r w:rsidR="008B4629" w:rsidRPr="0028513B">
        <w:rPr>
          <w:rFonts w:ascii="Times New Roman" w:hAnsi="Times New Roman"/>
          <w:sz w:val="28"/>
          <w:szCs w:val="28"/>
        </w:rPr>
        <w:t xml:space="preserve"> сельского поселения от 21.12.2023 №70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</w:t>
      </w:r>
      <w:proofErr w:type="spellStart"/>
      <w:r w:rsidR="008B4629" w:rsidRPr="0028513B">
        <w:rPr>
          <w:rFonts w:ascii="Times New Roman" w:hAnsi="Times New Roman"/>
          <w:sz w:val="28"/>
          <w:szCs w:val="28"/>
        </w:rPr>
        <w:t>Лосевского</w:t>
      </w:r>
      <w:proofErr w:type="spellEnd"/>
      <w:r w:rsidR="008B4629" w:rsidRPr="0028513B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области» следующие изменения:</w:t>
      </w:r>
    </w:p>
    <w:p w:rsidR="008B4629" w:rsidRPr="0028513B" w:rsidRDefault="008B4629" w:rsidP="009E76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>6.1. в приложении к постановлению п.7.1. изложить в новой редакции:</w:t>
      </w:r>
    </w:p>
    <w:p w:rsidR="008B4629" w:rsidRPr="0028513B" w:rsidRDefault="008B4629" w:rsidP="008B46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>«7.1.</w:t>
      </w:r>
      <w:r w:rsidRPr="0028513B">
        <w:rPr>
          <w:rFonts w:ascii="Times New Roman" w:hAnsi="Times New Roman"/>
          <w:sz w:val="28"/>
          <w:szCs w:val="28"/>
        </w:rPr>
        <w:tab/>
        <w:t>Срок предоставления Муниципальной услуги не должен превышать 1</w:t>
      </w:r>
      <w:r w:rsidR="00E1750D" w:rsidRPr="0028513B">
        <w:rPr>
          <w:rFonts w:ascii="Times New Roman" w:hAnsi="Times New Roman"/>
          <w:sz w:val="28"/>
          <w:szCs w:val="28"/>
        </w:rPr>
        <w:t>5</w:t>
      </w:r>
      <w:r w:rsidRPr="0028513B">
        <w:rPr>
          <w:rFonts w:ascii="Times New Roman" w:hAnsi="Times New Roman"/>
          <w:sz w:val="28"/>
          <w:szCs w:val="28"/>
        </w:rPr>
        <w:t xml:space="preserve">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регламентом.».</w:t>
      </w:r>
    </w:p>
    <w:p w:rsidR="00E1750D" w:rsidRPr="0028513B" w:rsidRDefault="0028513B" w:rsidP="00E175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lastRenderedPageBreak/>
        <w:t>6.2.</w:t>
      </w:r>
      <w:r w:rsidR="00E1750D" w:rsidRPr="0028513B">
        <w:rPr>
          <w:rFonts w:ascii="Times New Roman" w:hAnsi="Times New Roman"/>
          <w:sz w:val="28"/>
          <w:szCs w:val="28"/>
        </w:rPr>
        <w:t xml:space="preserve"> Дополнить Административный регламент после пункта 7.1. новым пунктом 7.1.1 следующего содержания:</w:t>
      </w:r>
    </w:p>
    <w:p w:rsidR="00E1750D" w:rsidRPr="0028513B" w:rsidRDefault="00E1750D" w:rsidP="00E175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>«7.1.</w:t>
      </w:r>
      <w:r w:rsidR="0028513B" w:rsidRPr="0028513B">
        <w:rPr>
          <w:rFonts w:ascii="Times New Roman" w:hAnsi="Times New Roman"/>
          <w:sz w:val="28"/>
          <w:szCs w:val="28"/>
        </w:rPr>
        <w:t>1</w:t>
      </w:r>
      <w:r w:rsidRPr="0028513B">
        <w:rPr>
          <w:rFonts w:ascii="Times New Roman" w:hAnsi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 составляет 15 (пятнадцать) рабочих дней со дня получения документов Администрацией, за исключением случаев заключения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по (на основе торгов). Указанный срок применяется при условии возможности получения документов в порядке межведомственного информационного взаимодействия, а также при поступлении согласований управления по охране объектов культурного наследия Воронежской области, </w:t>
      </w:r>
      <w:proofErr w:type="spellStart"/>
      <w:r w:rsidRPr="0028513B">
        <w:rPr>
          <w:rFonts w:ascii="Times New Roman" w:hAnsi="Times New Roman"/>
          <w:sz w:val="28"/>
          <w:szCs w:val="28"/>
        </w:rPr>
        <w:t>госавтоинспекции</w:t>
      </w:r>
      <w:proofErr w:type="spellEnd"/>
      <w:r w:rsidRPr="0028513B">
        <w:rPr>
          <w:rFonts w:ascii="Times New Roman" w:hAnsi="Times New Roman"/>
          <w:sz w:val="28"/>
          <w:szCs w:val="28"/>
        </w:rPr>
        <w:t>, органов государственной власти, осуществляющих полномочия собственника недвижимого имущества.</w:t>
      </w:r>
    </w:p>
    <w:p w:rsidR="00E1750D" w:rsidRPr="0028513B" w:rsidRDefault="00E1750D" w:rsidP="00E175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>Срок предоставления Муниципальной услуги ответственной организации, указанный в пункте 7.1.1. настоящего Административного регламента, составляет 15 (пятнадцать) рабочих дней со дня получения Администрацией документов от Заявителя.</w:t>
      </w:r>
    </w:p>
    <w:p w:rsidR="00E1750D" w:rsidRPr="0028513B" w:rsidRDefault="00E1750D" w:rsidP="00E175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 xml:space="preserve">Совокупный срок исполнения административных процедур, настоящего Административного регламента, не должен превышать 15 (пятнадцати) рабочих дней со дня поступления в Администрацию документов от Заявителя, за исключением случаев заключения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на (основе торгов). </w:t>
      </w:r>
    </w:p>
    <w:p w:rsidR="00E1750D" w:rsidRPr="0028513B" w:rsidRDefault="00E1750D" w:rsidP="00E175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13B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28513B" w:rsidRPr="0028513B">
        <w:rPr>
          <w:rFonts w:ascii="Times New Roman" w:hAnsi="Times New Roman"/>
          <w:sz w:val="28"/>
          <w:szCs w:val="28"/>
        </w:rPr>
        <w:t>».</w:t>
      </w:r>
    </w:p>
    <w:p w:rsidR="00E1750D" w:rsidRDefault="0028513B" w:rsidP="008B46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5326F" w:rsidRPr="00A5326F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</w:t>
      </w:r>
      <w:proofErr w:type="spellStart"/>
      <w:r w:rsidR="00A5326F" w:rsidRPr="00A5326F">
        <w:rPr>
          <w:rFonts w:ascii="Times New Roman" w:hAnsi="Times New Roman"/>
          <w:sz w:val="28"/>
          <w:szCs w:val="28"/>
        </w:rPr>
        <w:t>Лосевского</w:t>
      </w:r>
      <w:proofErr w:type="spellEnd"/>
      <w:r w:rsidR="00A5326F" w:rsidRPr="00A5326F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A5326F">
        <w:rPr>
          <w:rFonts w:ascii="Times New Roman" w:hAnsi="Times New Roman"/>
          <w:sz w:val="28"/>
          <w:szCs w:val="28"/>
        </w:rPr>
        <w:t>14.12.2023 №65 «</w:t>
      </w:r>
      <w:r w:rsidR="00A5326F" w:rsidRPr="00A5326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 собственность земельного участка, находящегося в муниципальной собственности, на торгах» на территории </w:t>
      </w:r>
      <w:proofErr w:type="spellStart"/>
      <w:r w:rsidR="00A5326F" w:rsidRPr="00A5326F">
        <w:rPr>
          <w:rFonts w:ascii="Times New Roman" w:hAnsi="Times New Roman"/>
          <w:sz w:val="28"/>
          <w:szCs w:val="28"/>
        </w:rPr>
        <w:t>Лосевского</w:t>
      </w:r>
      <w:proofErr w:type="spellEnd"/>
      <w:r w:rsidR="00A5326F" w:rsidRPr="00A5326F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A5326F">
        <w:rPr>
          <w:rFonts w:ascii="Times New Roman" w:hAnsi="Times New Roman"/>
          <w:sz w:val="28"/>
          <w:szCs w:val="28"/>
        </w:rPr>
        <w:t>» следующие изменения:</w:t>
      </w:r>
    </w:p>
    <w:p w:rsidR="00427080" w:rsidRDefault="00427080" w:rsidP="008B46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427080">
        <w:rPr>
          <w:rFonts w:ascii="Times New Roman" w:hAnsi="Times New Roman"/>
          <w:sz w:val="28"/>
          <w:szCs w:val="28"/>
        </w:rPr>
        <w:t>в приложении к постановлению абзац первый п.7.1. изложить в новой редакции:</w:t>
      </w:r>
    </w:p>
    <w:p w:rsidR="00427080" w:rsidRDefault="00427080" w:rsidP="008B46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27080">
        <w:rPr>
          <w:rFonts w:ascii="Times New Roman" w:hAnsi="Times New Roman"/>
          <w:sz w:val="28"/>
          <w:szCs w:val="28"/>
        </w:rPr>
        <w:t xml:space="preserve">7.1. Срок предоставления Муниципальной услуги не должен превышать </w:t>
      </w:r>
      <w:r>
        <w:rPr>
          <w:rFonts w:ascii="Times New Roman" w:hAnsi="Times New Roman"/>
          <w:sz w:val="28"/>
          <w:szCs w:val="28"/>
        </w:rPr>
        <w:t xml:space="preserve">45 </w:t>
      </w:r>
      <w:r w:rsidR="001150B7">
        <w:rPr>
          <w:rFonts w:ascii="Times New Roman" w:hAnsi="Times New Roman"/>
          <w:sz w:val="28"/>
          <w:szCs w:val="28"/>
        </w:rPr>
        <w:t xml:space="preserve">рабочих </w:t>
      </w:r>
      <w:r>
        <w:rPr>
          <w:rFonts w:ascii="Times New Roman" w:hAnsi="Times New Roman"/>
          <w:sz w:val="28"/>
          <w:szCs w:val="28"/>
        </w:rPr>
        <w:t>дней</w:t>
      </w:r>
      <w:r w:rsidRPr="00427080">
        <w:rPr>
          <w:rFonts w:ascii="Times New Roman" w:hAnsi="Times New Roman"/>
          <w:sz w:val="28"/>
          <w:szCs w:val="28"/>
        </w:rPr>
        <w:t xml:space="preserve"> со дня поступления заявления о проведении аукциона.»</w:t>
      </w:r>
      <w:r>
        <w:rPr>
          <w:rFonts w:ascii="Times New Roman" w:hAnsi="Times New Roman"/>
          <w:sz w:val="28"/>
          <w:szCs w:val="28"/>
        </w:rPr>
        <w:t>.</w:t>
      </w:r>
    </w:p>
    <w:p w:rsidR="001150B7" w:rsidRPr="001150B7" w:rsidRDefault="001150B7" w:rsidP="001150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7.2. </w:t>
      </w:r>
      <w:r w:rsidRPr="001150B7">
        <w:rPr>
          <w:rFonts w:ascii="Times New Roman" w:hAnsi="Times New Roman"/>
          <w:sz w:val="28"/>
          <w:szCs w:val="28"/>
        </w:rPr>
        <w:t>дополни</w:t>
      </w:r>
      <w:r>
        <w:rPr>
          <w:rFonts w:ascii="Times New Roman" w:hAnsi="Times New Roman"/>
          <w:sz w:val="28"/>
          <w:szCs w:val="28"/>
        </w:rPr>
        <w:t>ть</w:t>
      </w:r>
      <w:r w:rsidRPr="001150B7">
        <w:rPr>
          <w:rFonts w:ascii="Times New Roman" w:hAnsi="Times New Roman"/>
          <w:sz w:val="28"/>
          <w:szCs w:val="28"/>
        </w:rPr>
        <w:t xml:space="preserve"> Административный регламент после пункта 7.1. новым пунктом 7.1.</w:t>
      </w:r>
      <w:r>
        <w:rPr>
          <w:rFonts w:ascii="Times New Roman" w:hAnsi="Times New Roman"/>
          <w:sz w:val="28"/>
          <w:szCs w:val="28"/>
        </w:rPr>
        <w:t>1</w:t>
      </w:r>
      <w:r w:rsidRPr="001150B7">
        <w:rPr>
          <w:rFonts w:ascii="Times New Roman" w:hAnsi="Times New Roman"/>
          <w:sz w:val="28"/>
          <w:szCs w:val="28"/>
        </w:rPr>
        <w:t xml:space="preserve">. следующего содержания: </w:t>
      </w:r>
    </w:p>
    <w:p w:rsidR="001150B7" w:rsidRPr="001150B7" w:rsidRDefault="001150B7" w:rsidP="001150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0B7">
        <w:rPr>
          <w:rFonts w:ascii="Times New Roman" w:hAnsi="Times New Roman"/>
          <w:sz w:val="28"/>
          <w:szCs w:val="28"/>
        </w:rPr>
        <w:t>«7.1.</w:t>
      </w:r>
      <w:r>
        <w:rPr>
          <w:rFonts w:ascii="Times New Roman" w:hAnsi="Times New Roman"/>
          <w:sz w:val="28"/>
          <w:szCs w:val="28"/>
        </w:rPr>
        <w:t>1</w:t>
      </w:r>
      <w:r w:rsidRPr="001150B7">
        <w:rPr>
          <w:rFonts w:ascii="Times New Roman" w:hAnsi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1150B7" w:rsidRPr="001150B7" w:rsidRDefault="001150B7" w:rsidP="001150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0B7">
        <w:rPr>
          <w:rFonts w:ascii="Times New Roman" w:hAnsi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1150B7" w:rsidRPr="0028513B" w:rsidRDefault="001150B7" w:rsidP="001150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0B7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F44BE8" w:rsidRPr="0028513B" w:rsidRDefault="00DC4B12" w:rsidP="009E76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261F7" w:rsidRPr="0028513B">
        <w:rPr>
          <w:rFonts w:ascii="Times New Roman" w:hAnsi="Times New Roman"/>
          <w:sz w:val="28"/>
          <w:szCs w:val="28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1261F7" w:rsidRPr="0028513B">
        <w:rPr>
          <w:rFonts w:ascii="Times New Roman" w:hAnsi="Times New Roman"/>
          <w:sz w:val="28"/>
          <w:szCs w:val="28"/>
        </w:rPr>
        <w:t>Лосевского</w:t>
      </w:r>
      <w:proofErr w:type="spellEnd"/>
      <w:r w:rsidR="001261F7" w:rsidRPr="0028513B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 и разместить на официальном сайте администрации </w:t>
      </w:r>
      <w:proofErr w:type="spellStart"/>
      <w:r w:rsidR="001261F7" w:rsidRPr="0028513B">
        <w:rPr>
          <w:rFonts w:ascii="Times New Roman" w:hAnsi="Times New Roman"/>
          <w:sz w:val="28"/>
          <w:szCs w:val="28"/>
        </w:rPr>
        <w:t>Лосевского</w:t>
      </w:r>
      <w:proofErr w:type="spellEnd"/>
      <w:r w:rsidR="001261F7" w:rsidRPr="0028513B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8644A7" w:rsidRPr="0028513B" w:rsidRDefault="00DC4B12" w:rsidP="009E766E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8644A7" w:rsidRPr="0028513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644A7" w:rsidRPr="0028513B" w:rsidRDefault="008644A7" w:rsidP="009E76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C14" w:rsidRPr="0028513B" w:rsidRDefault="00385C14" w:rsidP="009E76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42" w:type="dxa"/>
        <w:tblLook w:val="04A0" w:firstRow="1" w:lastRow="0" w:firstColumn="1" w:lastColumn="0" w:noHBand="0" w:noVBand="1"/>
      </w:tblPr>
      <w:tblGrid>
        <w:gridCol w:w="5070"/>
        <w:gridCol w:w="1559"/>
        <w:gridCol w:w="3213"/>
      </w:tblGrid>
      <w:tr w:rsidR="001A3F88" w:rsidRPr="0028513B" w:rsidTr="007B6AC1">
        <w:tc>
          <w:tcPr>
            <w:tcW w:w="5070" w:type="dxa"/>
            <w:shd w:val="clear" w:color="auto" w:fill="auto"/>
          </w:tcPr>
          <w:p w:rsidR="001A3F88" w:rsidRPr="0028513B" w:rsidRDefault="001A3F88" w:rsidP="009E766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513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28513B">
              <w:rPr>
                <w:rFonts w:ascii="Times New Roman" w:hAnsi="Times New Roman"/>
                <w:sz w:val="28"/>
                <w:szCs w:val="28"/>
              </w:rPr>
              <w:t>Лосевского</w:t>
            </w:r>
            <w:proofErr w:type="spellEnd"/>
            <w:r w:rsidRPr="0028513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559" w:type="dxa"/>
            <w:shd w:val="clear" w:color="auto" w:fill="auto"/>
          </w:tcPr>
          <w:p w:rsidR="001A3F88" w:rsidRPr="0028513B" w:rsidRDefault="001A3F88" w:rsidP="009E766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1A3F88" w:rsidRPr="0028513B" w:rsidRDefault="001A3F88" w:rsidP="009E766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3F88" w:rsidRPr="0028513B" w:rsidRDefault="001A3F88" w:rsidP="009E766E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513B"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 w:rsidRPr="0028513B">
              <w:rPr>
                <w:rFonts w:ascii="Times New Roman" w:hAnsi="Times New Roman"/>
                <w:sz w:val="28"/>
                <w:szCs w:val="28"/>
              </w:rPr>
              <w:t>Бокарева</w:t>
            </w:r>
            <w:proofErr w:type="spellEnd"/>
          </w:p>
        </w:tc>
      </w:tr>
    </w:tbl>
    <w:p w:rsidR="00716475" w:rsidRPr="0028513B" w:rsidRDefault="00716475" w:rsidP="009E766E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16475" w:rsidRPr="0028513B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EA9"/>
    <w:rsid w:val="000306B3"/>
    <w:rsid w:val="000761D9"/>
    <w:rsid w:val="00110B59"/>
    <w:rsid w:val="001150B7"/>
    <w:rsid w:val="001261F7"/>
    <w:rsid w:val="00185C5A"/>
    <w:rsid w:val="001A3F88"/>
    <w:rsid w:val="00231C13"/>
    <w:rsid w:val="00250496"/>
    <w:rsid w:val="0028513B"/>
    <w:rsid w:val="00353BFA"/>
    <w:rsid w:val="00385C14"/>
    <w:rsid w:val="004179A7"/>
    <w:rsid w:val="00420D29"/>
    <w:rsid w:val="00427080"/>
    <w:rsid w:val="004273F4"/>
    <w:rsid w:val="004508BF"/>
    <w:rsid w:val="0047204B"/>
    <w:rsid w:val="00486CDE"/>
    <w:rsid w:val="004A262C"/>
    <w:rsid w:val="004F2A3E"/>
    <w:rsid w:val="00503A99"/>
    <w:rsid w:val="00565702"/>
    <w:rsid w:val="005B24E2"/>
    <w:rsid w:val="005C5B88"/>
    <w:rsid w:val="005F225F"/>
    <w:rsid w:val="00647464"/>
    <w:rsid w:val="006511BE"/>
    <w:rsid w:val="006540A6"/>
    <w:rsid w:val="0069727A"/>
    <w:rsid w:val="006A676C"/>
    <w:rsid w:val="006B2835"/>
    <w:rsid w:val="006F3AFA"/>
    <w:rsid w:val="00716475"/>
    <w:rsid w:val="0072273E"/>
    <w:rsid w:val="00723EA9"/>
    <w:rsid w:val="00746B45"/>
    <w:rsid w:val="00763C20"/>
    <w:rsid w:val="00777A99"/>
    <w:rsid w:val="00782A95"/>
    <w:rsid w:val="007D7C8C"/>
    <w:rsid w:val="00823232"/>
    <w:rsid w:val="008338D4"/>
    <w:rsid w:val="008530CF"/>
    <w:rsid w:val="008549D3"/>
    <w:rsid w:val="008644A7"/>
    <w:rsid w:val="0088070E"/>
    <w:rsid w:val="008B4629"/>
    <w:rsid w:val="0090048B"/>
    <w:rsid w:val="0094051C"/>
    <w:rsid w:val="00971327"/>
    <w:rsid w:val="009828CB"/>
    <w:rsid w:val="00995138"/>
    <w:rsid w:val="009D5296"/>
    <w:rsid w:val="009E766E"/>
    <w:rsid w:val="009F5A07"/>
    <w:rsid w:val="00A0288F"/>
    <w:rsid w:val="00A051D5"/>
    <w:rsid w:val="00A11351"/>
    <w:rsid w:val="00A36313"/>
    <w:rsid w:val="00A4710B"/>
    <w:rsid w:val="00A5326F"/>
    <w:rsid w:val="00A87160"/>
    <w:rsid w:val="00AE38E3"/>
    <w:rsid w:val="00AF02D6"/>
    <w:rsid w:val="00AF3770"/>
    <w:rsid w:val="00AF77A3"/>
    <w:rsid w:val="00B53F66"/>
    <w:rsid w:val="00B55D81"/>
    <w:rsid w:val="00C05BA2"/>
    <w:rsid w:val="00C1284F"/>
    <w:rsid w:val="00C47FE7"/>
    <w:rsid w:val="00C73B8E"/>
    <w:rsid w:val="00C76A72"/>
    <w:rsid w:val="00C81DD7"/>
    <w:rsid w:val="00CD7A49"/>
    <w:rsid w:val="00D27DD8"/>
    <w:rsid w:val="00DC4B12"/>
    <w:rsid w:val="00DD4971"/>
    <w:rsid w:val="00DE1F90"/>
    <w:rsid w:val="00E1750D"/>
    <w:rsid w:val="00F11FB6"/>
    <w:rsid w:val="00F44BE8"/>
    <w:rsid w:val="00F9443C"/>
    <w:rsid w:val="00F961D1"/>
    <w:rsid w:val="00FA6982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60CE"/>
  <w15:docId w15:val="{AD540835-75DB-4551-A301-3A101CDB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E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10B"/>
    <w:pPr>
      <w:ind w:left="720"/>
      <w:contextualSpacing/>
    </w:pPr>
  </w:style>
  <w:style w:type="paragraph" w:customStyle="1" w:styleId="Title">
    <w:name w:val="Title!Название НПА"/>
    <w:basedOn w:val="a"/>
    <w:rsid w:val="00A1135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8644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44A7"/>
    <w:rPr>
      <w:rFonts w:ascii="Arial" w:eastAsiaTheme="minorEastAsia" w:hAnsi="Arial" w:cs="Arial"/>
      <w:sz w:val="20"/>
      <w:lang w:eastAsia="ru-RU"/>
    </w:rPr>
  </w:style>
  <w:style w:type="paragraph" w:styleId="a5">
    <w:name w:val="Body Text"/>
    <w:basedOn w:val="a"/>
    <w:link w:val="a6"/>
    <w:rsid w:val="00C76A72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C76A72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17AE6-894F-424F-A07B-3E52A538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Сельсовет</cp:lastModifiedBy>
  <cp:revision>51</cp:revision>
  <cp:lastPrinted>2024-11-07T08:10:00Z</cp:lastPrinted>
  <dcterms:created xsi:type="dcterms:W3CDTF">2024-11-06T05:41:00Z</dcterms:created>
  <dcterms:modified xsi:type="dcterms:W3CDTF">2024-12-04T05:19:00Z</dcterms:modified>
</cp:coreProperties>
</file>